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52E" w:rsidRDefault="00EE5C40" w:rsidP="00DB2704">
      <w:pPr>
        <w:tabs>
          <w:tab w:val="left" w:pos="7290"/>
        </w:tabs>
        <w:rPr>
          <w:rStyle w:val="Strong"/>
          <w:rFonts w:ascii="Dauphin" w:hAnsi="Dauphin"/>
          <w:sz w:val="42"/>
          <w:szCs w:val="40"/>
        </w:rPr>
      </w:pPr>
      <w:r>
        <w:rPr>
          <w:noProof/>
        </w:rPr>
        <w:drawing>
          <wp:anchor distT="0" distB="0" distL="114300" distR="114300" simplePos="0" relativeHeight="251698176" behindDoc="1" locked="0" layoutInCell="1" allowOverlap="1">
            <wp:simplePos x="0" y="0"/>
            <wp:positionH relativeFrom="column">
              <wp:posOffset>-323849</wp:posOffset>
            </wp:positionH>
            <wp:positionV relativeFrom="paragraph">
              <wp:posOffset>-1905</wp:posOffset>
            </wp:positionV>
            <wp:extent cx="7524750" cy="4676775"/>
            <wp:effectExtent l="19050" t="0" r="0" b="0"/>
            <wp:wrapNone/>
            <wp:docPr id="52" name="Picture 40" descr="http://www.link2ict.org/newsletter/Autumn2012/images/backgrounds/pumpk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link2ict.org/newsletter/Autumn2012/images/backgrounds/pumpkins.jpg"/>
                    <pic:cNvPicPr>
                      <a:picLocks noChangeAspect="1" noChangeArrowheads="1"/>
                    </pic:cNvPicPr>
                  </pic:nvPicPr>
                  <pic:blipFill>
                    <a:blip r:embed="rId8" cstate="print"/>
                    <a:srcRect/>
                    <a:stretch>
                      <a:fillRect/>
                    </a:stretch>
                  </pic:blipFill>
                  <pic:spPr bwMode="auto">
                    <a:xfrm>
                      <a:off x="0" y="0"/>
                      <a:ext cx="7524750" cy="4676775"/>
                    </a:xfrm>
                    <a:prstGeom prst="rect">
                      <a:avLst/>
                    </a:prstGeom>
                    <a:noFill/>
                    <a:ln w="9525">
                      <a:noFill/>
                      <a:miter lim="800000"/>
                      <a:headEnd/>
                      <a:tailEnd/>
                    </a:ln>
                  </pic:spPr>
                </pic:pic>
              </a:graphicData>
            </a:graphic>
          </wp:anchor>
        </w:drawing>
      </w:r>
      <w:r w:rsidR="001C191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B2704">
        <w:rPr>
          <w:rStyle w:val="Strong"/>
          <w:rFonts w:ascii="Dauphin" w:hAnsi="Dauphin"/>
          <w:sz w:val="42"/>
          <w:szCs w:val="40"/>
        </w:rPr>
        <w:tab/>
      </w:r>
    </w:p>
    <w:p w:rsidR="000E752E" w:rsidRDefault="001C191A">
      <w:pPr>
        <w:rPr>
          <w:rStyle w:val="Strong"/>
          <w:rFonts w:ascii="Dauphin" w:hAnsi="Dauphin"/>
          <w:sz w:val="42"/>
          <w:szCs w:val="40"/>
        </w:rPr>
      </w:pPr>
      <w:r>
        <w:pict>
          <v:shape id="_x0000_i1026" type="#_x0000_t75" alt="" style="width:24pt;height:24pt"/>
        </w:pict>
      </w:r>
    </w:p>
    <w:p w:rsidR="000E0161" w:rsidRDefault="000E0161" w:rsidP="000E0161">
      <w:pPr>
        <w:jc w:val="center"/>
        <w:rPr>
          <w:b/>
          <w:i/>
          <w:sz w:val="36"/>
          <w:szCs w:val="36"/>
        </w:rPr>
      </w:pPr>
    </w:p>
    <w:p w:rsidR="000E0161" w:rsidRDefault="000E0161" w:rsidP="000E0161">
      <w:pPr>
        <w:jc w:val="center"/>
        <w:rPr>
          <w:b/>
          <w:i/>
          <w:sz w:val="36"/>
          <w:szCs w:val="36"/>
        </w:rPr>
      </w:pPr>
    </w:p>
    <w:p w:rsidR="000E0161" w:rsidRDefault="000E0161" w:rsidP="000E0161">
      <w:pPr>
        <w:jc w:val="center"/>
        <w:rPr>
          <w:b/>
          <w:i/>
          <w:sz w:val="36"/>
          <w:szCs w:val="36"/>
        </w:rPr>
      </w:pPr>
    </w:p>
    <w:p w:rsidR="00B00BE0" w:rsidRPr="00EE5C40" w:rsidRDefault="00EE5C40" w:rsidP="000E0161">
      <w:pPr>
        <w:jc w:val="center"/>
        <w:rPr>
          <w:rFonts w:ascii="Times New Roman" w:hAnsi="Times New Roman"/>
          <w:b/>
          <w:i/>
          <w:sz w:val="52"/>
          <w:szCs w:val="52"/>
        </w:rPr>
      </w:pPr>
      <w:r>
        <w:rPr>
          <w:b/>
          <w:i/>
          <w:sz w:val="36"/>
          <w:szCs w:val="36"/>
        </w:rPr>
        <w:t xml:space="preserve">                                      </w:t>
      </w:r>
      <w:r w:rsidRPr="00EE5C40">
        <w:rPr>
          <w:rFonts w:ascii="Times New Roman" w:hAnsi="Times New Roman"/>
          <w:b/>
          <w:i/>
          <w:sz w:val="52"/>
          <w:szCs w:val="52"/>
        </w:rPr>
        <w:t xml:space="preserve"> </w:t>
      </w:r>
      <w:r>
        <w:rPr>
          <w:rFonts w:ascii="Times New Roman" w:hAnsi="Times New Roman"/>
          <w:b/>
          <w:i/>
          <w:sz w:val="52"/>
          <w:szCs w:val="52"/>
        </w:rPr>
        <w:t xml:space="preserve">      </w:t>
      </w:r>
      <w:r w:rsidR="000E0161" w:rsidRPr="00EE5C40">
        <w:rPr>
          <w:rFonts w:ascii="Times New Roman" w:hAnsi="Times New Roman"/>
          <w:b/>
          <w:i/>
          <w:sz w:val="52"/>
          <w:szCs w:val="52"/>
        </w:rPr>
        <w:t>CAL Annual Convention</w:t>
      </w:r>
    </w:p>
    <w:p w:rsidR="000E0161" w:rsidRPr="00EE5C40" w:rsidRDefault="00EE5C40" w:rsidP="000E0161">
      <w:pPr>
        <w:jc w:val="center"/>
        <w:rPr>
          <w:rFonts w:ascii="Times New Roman" w:hAnsi="Times New Roman"/>
          <w:b/>
          <w:i/>
          <w:sz w:val="52"/>
          <w:szCs w:val="52"/>
        </w:rPr>
      </w:pPr>
      <w:r w:rsidRPr="00EE5C40">
        <w:rPr>
          <w:rFonts w:ascii="Times New Roman" w:hAnsi="Times New Roman"/>
          <w:b/>
          <w:i/>
          <w:sz w:val="52"/>
          <w:szCs w:val="52"/>
        </w:rPr>
        <w:t xml:space="preserve">                            </w:t>
      </w:r>
      <w:r>
        <w:rPr>
          <w:rFonts w:ascii="Times New Roman" w:hAnsi="Times New Roman"/>
          <w:b/>
          <w:i/>
          <w:sz w:val="52"/>
          <w:szCs w:val="52"/>
        </w:rPr>
        <w:t xml:space="preserve"> </w:t>
      </w:r>
      <w:r w:rsidRPr="00EE5C40">
        <w:rPr>
          <w:rFonts w:ascii="Times New Roman" w:hAnsi="Times New Roman"/>
          <w:b/>
          <w:i/>
          <w:sz w:val="52"/>
          <w:szCs w:val="52"/>
        </w:rPr>
        <w:t xml:space="preserve"> </w:t>
      </w:r>
      <w:r>
        <w:rPr>
          <w:rFonts w:ascii="Times New Roman" w:hAnsi="Times New Roman"/>
          <w:b/>
          <w:i/>
          <w:sz w:val="52"/>
          <w:szCs w:val="52"/>
        </w:rPr>
        <w:t>O</w:t>
      </w:r>
      <w:r w:rsidR="000E0161" w:rsidRPr="00EE5C40">
        <w:rPr>
          <w:rFonts w:ascii="Times New Roman" w:hAnsi="Times New Roman"/>
          <w:b/>
          <w:i/>
          <w:sz w:val="52"/>
          <w:szCs w:val="52"/>
        </w:rPr>
        <w:t>ctober 16-18, 2020</w:t>
      </w:r>
    </w:p>
    <w:p w:rsidR="000E0161" w:rsidRPr="00EE5C40" w:rsidRDefault="00EE5C40" w:rsidP="000E0161">
      <w:pPr>
        <w:jc w:val="center"/>
        <w:rPr>
          <w:rFonts w:ascii="Times New Roman" w:hAnsi="Times New Roman"/>
          <w:b/>
          <w:i/>
          <w:sz w:val="52"/>
          <w:szCs w:val="52"/>
        </w:rPr>
      </w:pPr>
      <w:r w:rsidRPr="00EE5C40">
        <w:rPr>
          <w:rFonts w:ascii="Times New Roman" w:hAnsi="Times New Roman"/>
          <w:b/>
          <w:i/>
          <w:sz w:val="52"/>
          <w:szCs w:val="52"/>
        </w:rPr>
        <w:t xml:space="preserve">                                </w:t>
      </w:r>
      <w:r w:rsidR="000E0161" w:rsidRPr="00EE5C40">
        <w:rPr>
          <w:rFonts w:ascii="Times New Roman" w:hAnsi="Times New Roman"/>
          <w:b/>
          <w:i/>
          <w:sz w:val="52"/>
          <w:szCs w:val="52"/>
        </w:rPr>
        <w:t>Baton Rouge, LA</w:t>
      </w:r>
    </w:p>
    <w:p w:rsidR="00B00BE0" w:rsidRDefault="00B00BE0"/>
    <w:p w:rsidR="00B00BE0" w:rsidRDefault="00B00BE0"/>
    <w:p w:rsidR="000E0161" w:rsidRDefault="000E0161"/>
    <w:p w:rsidR="000E0161" w:rsidRDefault="000E0161"/>
    <w:p w:rsidR="000E0161" w:rsidRDefault="000E0161"/>
    <w:p w:rsidR="000E0161" w:rsidRDefault="000E0161"/>
    <w:p w:rsidR="000E0161" w:rsidRDefault="000E0161"/>
    <w:p w:rsidR="000E0161" w:rsidRDefault="000E0161"/>
    <w:p w:rsidR="000E0161" w:rsidRDefault="000E0161"/>
    <w:p w:rsidR="000E0161" w:rsidRDefault="000E0161"/>
    <w:p w:rsidR="00DB2704" w:rsidRDefault="000D282E">
      <w:r w:rsidRPr="000D282E">
        <w:rPr>
          <w:noProof/>
        </w:rPr>
        <w:lastRenderedPageBreak/>
        <w:drawing>
          <wp:inline distT="0" distB="0" distL="0" distR="0">
            <wp:extent cx="1076325" cy="690713"/>
            <wp:effectExtent l="19050" t="0" r="9525" b="0"/>
            <wp:docPr id="9" name="Picture 7" descr="fall pu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 pumk.jpg"/>
                    <pic:cNvPicPr/>
                  </pic:nvPicPr>
                  <pic:blipFill>
                    <a:blip r:embed="rId9" cstate="print"/>
                    <a:stretch>
                      <a:fillRect/>
                    </a:stretch>
                  </pic:blipFill>
                  <pic:spPr>
                    <a:xfrm>
                      <a:off x="0" y="0"/>
                      <a:ext cx="1076325" cy="690713"/>
                    </a:xfrm>
                    <a:prstGeom prst="rect">
                      <a:avLst/>
                    </a:prstGeom>
                  </pic:spPr>
                </pic:pic>
              </a:graphicData>
            </a:graphic>
          </wp:inline>
        </w:drawing>
      </w:r>
      <w:r w:rsidR="00FB73F8">
        <w:rPr>
          <w:noProof/>
        </w:rPr>
        <w:drawing>
          <wp:anchor distT="0" distB="0" distL="114300" distR="114300" simplePos="0" relativeHeight="251660288" behindDoc="1" locked="0" layoutInCell="1" allowOverlap="1">
            <wp:simplePos x="0" y="0"/>
            <wp:positionH relativeFrom="column">
              <wp:posOffset>1438275</wp:posOffset>
            </wp:positionH>
            <wp:positionV relativeFrom="paragraph">
              <wp:posOffset>17145</wp:posOffset>
            </wp:positionV>
            <wp:extent cx="5295900" cy="381000"/>
            <wp:effectExtent l="0" t="0" r="0" b="0"/>
            <wp:wrapTight wrapText="bothSides">
              <wp:wrapPolygon edited="0">
                <wp:start x="4273" y="0"/>
                <wp:lineTo x="0" y="2160"/>
                <wp:lineTo x="233" y="17280"/>
                <wp:lineTo x="11577" y="17280"/>
                <wp:lineTo x="11577" y="18360"/>
                <wp:lineTo x="14529" y="19440"/>
                <wp:lineTo x="15617" y="19440"/>
                <wp:lineTo x="19269" y="19440"/>
                <wp:lineTo x="20745" y="19440"/>
                <wp:lineTo x="21445" y="18360"/>
                <wp:lineTo x="21367" y="17280"/>
                <wp:lineTo x="21522" y="7560"/>
                <wp:lineTo x="17871" y="4320"/>
                <wp:lineTo x="5050" y="0"/>
                <wp:lineTo x="427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295900" cy="381000"/>
                    </a:xfrm>
                    <a:prstGeom prst="rect">
                      <a:avLst/>
                    </a:prstGeom>
                    <a:noFill/>
                    <a:ln w="9525">
                      <a:noFill/>
                      <a:miter lim="800000"/>
                      <a:headEnd/>
                      <a:tailEnd/>
                    </a:ln>
                  </pic:spPr>
                </pic:pic>
              </a:graphicData>
            </a:graphic>
          </wp:anchor>
        </w:drawing>
      </w:r>
    </w:p>
    <w:p w:rsidR="00EC563E" w:rsidRDefault="00EC563E" w:rsidP="00223626">
      <w:pPr>
        <w:jc w:val="right"/>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2"/>
        <w:gridCol w:w="3485"/>
        <w:gridCol w:w="3359"/>
      </w:tblGrid>
      <w:tr w:rsidR="00223626" w:rsidTr="00A63157">
        <w:trPr>
          <w:cantSplit/>
          <w:trHeight w:val="1134"/>
        </w:trPr>
        <w:tc>
          <w:tcPr>
            <w:tcW w:w="0" w:type="auto"/>
          </w:tcPr>
          <w:p w:rsidR="00223626" w:rsidRPr="002B59A0" w:rsidRDefault="00223626" w:rsidP="00A63157">
            <w:pPr>
              <w:ind w:left="0" w:right="0"/>
              <w:jc w:val="left"/>
              <w:rPr>
                <w:b/>
                <w:sz w:val="28"/>
                <w:szCs w:val="28"/>
              </w:rPr>
            </w:pPr>
            <w:r w:rsidRPr="002B59A0">
              <w:rPr>
                <w:b/>
                <w:sz w:val="28"/>
                <w:szCs w:val="28"/>
              </w:rPr>
              <w:t xml:space="preserve">Friday, </w:t>
            </w:r>
            <w:r w:rsidR="00265250">
              <w:rPr>
                <w:b/>
                <w:sz w:val="28"/>
                <w:szCs w:val="28"/>
              </w:rPr>
              <w:t>October 16</w:t>
            </w:r>
          </w:p>
          <w:p w:rsidR="00223626" w:rsidRPr="008719D3" w:rsidRDefault="00223626" w:rsidP="00A63157">
            <w:pPr>
              <w:ind w:left="0" w:right="0"/>
              <w:jc w:val="left"/>
              <w:rPr>
                <w:sz w:val="16"/>
                <w:szCs w:val="16"/>
              </w:rPr>
            </w:pPr>
            <w:r w:rsidRPr="008719D3">
              <w:rPr>
                <w:sz w:val="16"/>
                <w:szCs w:val="16"/>
              </w:rPr>
              <w:t>11:30</w:t>
            </w:r>
            <w:r w:rsidRPr="008719D3">
              <w:rPr>
                <w:sz w:val="16"/>
                <w:szCs w:val="16"/>
              </w:rPr>
              <w:tab/>
              <w:t xml:space="preserve"> </w:t>
            </w:r>
            <w:r w:rsidR="00A63157">
              <w:rPr>
                <w:sz w:val="16"/>
                <w:szCs w:val="16"/>
              </w:rPr>
              <w:t xml:space="preserve"> </w:t>
            </w:r>
            <w:r w:rsidRPr="008719D3">
              <w:rPr>
                <w:sz w:val="16"/>
                <w:szCs w:val="16"/>
              </w:rPr>
              <w:t>Registration</w:t>
            </w:r>
          </w:p>
          <w:p w:rsidR="00223626" w:rsidRPr="008719D3" w:rsidRDefault="00223626" w:rsidP="00A63157">
            <w:pPr>
              <w:spacing w:after="120"/>
              <w:ind w:left="0" w:right="0"/>
              <w:jc w:val="left"/>
              <w:rPr>
                <w:sz w:val="16"/>
                <w:szCs w:val="16"/>
              </w:rPr>
            </w:pPr>
            <w:r w:rsidRPr="008719D3">
              <w:rPr>
                <w:sz w:val="16"/>
                <w:szCs w:val="16"/>
              </w:rPr>
              <w:tab/>
              <w:t xml:space="preserve"> </w:t>
            </w:r>
            <w:r w:rsidR="00A63157">
              <w:rPr>
                <w:sz w:val="16"/>
                <w:szCs w:val="16"/>
              </w:rPr>
              <w:t xml:space="preserve"> </w:t>
            </w:r>
            <w:r w:rsidRPr="008719D3">
              <w:rPr>
                <w:sz w:val="16"/>
                <w:szCs w:val="16"/>
              </w:rPr>
              <w:t>Exhibit Hall opens</w:t>
            </w:r>
          </w:p>
          <w:p w:rsidR="00223626" w:rsidRPr="001A4938" w:rsidRDefault="00223626" w:rsidP="00A63157">
            <w:pPr>
              <w:tabs>
                <w:tab w:val="left" w:pos="792"/>
              </w:tabs>
              <w:ind w:left="0" w:right="0"/>
              <w:jc w:val="left"/>
              <w:rPr>
                <w:b/>
                <w:sz w:val="16"/>
                <w:szCs w:val="16"/>
              </w:rPr>
            </w:pPr>
            <w:r w:rsidRPr="008719D3">
              <w:rPr>
                <w:sz w:val="16"/>
                <w:szCs w:val="16"/>
              </w:rPr>
              <w:t>12:00</w:t>
            </w:r>
            <w:r w:rsidR="00A63157">
              <w:rPr>
                <w:sz w:val="16"/>
                <w:szCs w:val="16"/>
              </w:rPr>
              <w:t xml:space="preserve">          </w:t>
            </w:r>
            <w:r w:rsidR="001A4938" w:rsidRPr="001A4938">
              <w:rPr>
                <w:b/>
                <w:sz w:val="16"/>
                <w:szCs w:val="16"/>
              </w:rPr>
              <w:t>The 3 R’s of Chiropractic: Reduce,</w:t>
            </w:r>
          </w:p>
          <w:p w:rsidR="001A4938" w:rsidRPr="001A4938" w:rsidRDefault="001A4938" w:rsidP="00A63157">
            <w:pPr>
              <w:tabs>
                <w:tab w:val="left" w:pos="792"/>
              </w:tabs>
              <w:ind w:left="0" w:right="0"/>
              <w:jc w:val="left"/>
              <w:rPr>
                <w:b/>
                <w:sz w:val="16"/>
                <w:szCs w:val="16"/>
              </w:rPr>
            </w:pPr>
            <w:r w:rsidRPr="001A4938">
              <w:rPr>
                <w:b/>
                <w:sz w:val="16"/>
                <w:szCs w:val="16"/>
              </w:rPr>
              <w:t xml:space="preserve">                     Restore &amp; Rehab</w:t>
            </w:r>
          </w:p>
          <w:p w:rsidR="00223626" w:rsidRPr="008719D3" w:rsidRDefault="00223626" w:rsidP="00A63157">
            <w:pPr>
              <w:spacing w:after="120"/>
              <w:ind w:left="0" w:right="0"/>
              <w:jc w:val="left"/>
              <w:rPr>
                <w:i/>
                <w:sz w:val="16"/>
                <w:szCs w:val="16"/>
              </w:rPr>
            </w:pPr>
            <w:r w:rsidRPr="008719D3">
              <w:rPr>
                <w:sz w:val="16"/>
                <w:szCs w:val="16"/>
              </w:rPr>
              <w:tab/>
              <w:t xml:space="preserve"> </w:t>
            </w:r>
            <w:r w:rsidR="00A63157">
              <w:rPr>
                <w:sz w:val="16"/>
                <w:szCs w:val="16"/>
              </w:rPr>
              <w:t xml:space="preserve"> </w:t>
            </w:r>
            <w:r w:rsidRPr="008719D3">
              <w:rPr>
                <w:i/>
                <w:sz w:val="16"/>
                <w:szCs w:val="16"/>
              </w:rPr>
              <w:t xml:space="preserve">Featuring:  </w:t>
            </w:r>
            <w:r w:rsidR="001A4938">
              <w:rPr>
                <w:i/>
                <w:sz w:val="16"/>
                <w:szCs w:val="16"/>
              </w:rPr>
              <w:t>Jeff McKinley</w:t>
            </w:r>
            <w:r w:rsidRPr="008719D3">
              <w:rPr>
                <w:i/>
                <w:sz w:val="16"/>
                <w:szCs w:val="16"/>
              </w:rPr>
              <w:t>, D.C.</w:t>
            </w:r>
          </w:p>
          <w:p w:rsidR="00223626" w:rsidRPr="008719D3" w:rsidRDefault="00223626" w:rsidP="00A63157">
            <w:pPr>
              <w:pStyle w:val="NoSpacing"/>
              <w:ind w:left="0"/>
              <w:jc w:val="left"/>
              <w:rPr>
                <w:sz w:val="16"/>
                <w:szCs w:val="16"/>
              </w:rPr>
            </w:pPr>
            <w:r w:rsidRPr="008719D3">
              <w:rPr>
                <w:sz w:val="16"/>
                <w:szCs w:val="16"/>
              </w:rPr>
              <w:t>2:00</w:t>
            </w:r>
            <w:r w:rsidRPr="008719D3">
              <w:rPr>
                <w:sz w:val="16"/>
                <w:szCs w:val="16"/>
              </w:rPr>
              <w:tab/>
              <w:t xml:space="preserve">   ~refreshment break~</w:t>
            </w:r>
          </w:p>
          <w:p w:rsidR="00223626" w:rsidRPr="008719D3" w:rsidRDefault="00223626" w:rsidP="00A63157">
            <w:pPr>
              <w:pStyle w:val="NoSpacing"/>
              <w:jc w:val="left"/>
              <w:rPr>
                <w:sz w:val="16"/>
                <w:szCs w:val="16"/>
              </w:rPr>
            </w:pPr>
            <w:r w:rsidRPr="008719D3">
              <w:rPr>
                <w:sz w:val="16"/>
                <w:szCs w:val="16"/>
              </w:rPr>
              <w:t xml:space="preserve">           </w:t>
            </w:r>
            <w:r w:rsidR="001A0267">
              <w:rPr>
                <w:sz w:val="16"/>
                <w:szCs w:val="16"/>
              </w:rPr>
              <w:t xml:space="preserve">  </w:t>
            </w:r>
            <w:r w:rsidRPr="008719D3">
              <w:rPr>
                <w:sz w:val="16"/>
                <w:szCs w:val="16"/>
              </w:rPr>
              <w:t xml:space="preserve"> Tour exhibits  </w:t>
            </w:r>
          </w:p>
          <w:p w:rsidR="00223626" w:rsidRPr="008719D3" w:rsidRDefault="00223626" w:rsidP="00A63157">
            <w:pPr>
              <w:pStyle w:val="NoSpacing"/>
              <w:jc w:val="left"/>
              <w:rPr>
                <w:sz w:val="16"/>
                <w:szCs w:val="16"/>
              </w:rPr>
            </w:pPr>
            <w:r w:rsidRPr="008719D3">
              <w:rPr>
                <w:sz w:val="16"/>
                <w:szCs w:val="16"/>
              </w:rPr>
              <w:t xml:space="preserve">    </w:t>
            </w:r>
          </w:p>
          <w:p w:rsidR="00223626" w:rsidRPr="008719D3" w:rsidRDefault="00223626" w:rsidP="00A63157">
            <w:pPr>
              <w:spacing w:after="120"/>
              <w:ind w:left="0" w:right="0"/>
              <w:jc w:val="left"/>
              <w:rPr>
                <w:sz w:val="16"/>
                <w:szCs w:val="16"/>
              </w:rPr>
            </w:pPr>
            <w:r w:rsidRPr="008719D3">
              <w:rPr>
                <w:sz w:val="16"/>
                <w:szCs w:val="16"/>
              </w:rPr>
              <w:t xml:space="preserve">2:30-4:30  </w:t>
            </w:r>
            <w:r w:rsidR="001A0267">
              <w:rPr>
                <w:sz w:val="16"/>
                <w:szCs w:val="16"/>
              </w:rPr>
              <w:t xml:space="preserve"> </w:t>
            </w:r>
            <w:r w:rsidR="006D73C4">
              <w:rPr>
                <w:sz w:val="16"/>
                <w:szCs w:val="16"/>
              </w:rPr>
              <w:t xml:space="preserve"> </w:t>
            </w:r>
            <w:r w:rsidR="001A0267">
              <w:rPr>
                <w:sz w:val="16"/>
                <w:szCs w:val="16"/>
              </w:rPr>
              <w:t xml:space="preserve"> </w:t>
            </w:r>
            <w:r w:rsidRPr="008719D3">
              <w:rPr>
                <w:sz w:val="16"/>
                <w:szCs w:val="16"/>
              </w:rPr>
              <w:t>Class resumes</w:t>
            </w:r>
          </w:p>
          <w:p w:rsidR="00223626" w:rsidRPr="008719D3" w:rsidRDefault="00223626" w:rsidP="00A63157">
            <w:pPr>
              <w:ind w:left="0" w:right="0"/>
              <w:jc w:val="left"/>
              <w:rPr>
                <w:sz w:val="16"/>
                <w:szCs w:val="16"/>
              </w:rPr>
            </w:pPr>
            <w:r w:rsidRPr="008719D3">
              <w:rPr>
                <w:sz w:val="16"/>
                <w:szCs w:val="16"/>
              </w:rPr>
              <w:t xml:space="preserve">4:30-4:45  </w:t>
            </w:r>
            <w:r>
              <w:rPr>
                <w:sz w:val="16"/>
                <w:szCs w:val="16"/>
              </w:rPr>
              <w:t xml:space="preserve"> </w:t>
            </w:r>
            <w:r w:rsidR="001A0267">
              <w:rPr>
                <w:sz w:val="16"/>
                <w:szCs w:val="16"/>
              </w:rPr>
              <w:t xml:space="preserve"> </w:t>
            </w:r>
            <w:r w:rsidRPr="008719D3">
              <w:rPr>
                <w:sz w:val="16"/>
                <w:szCs w:val="16"/>
              </w:rPr>
              <w:t>~refreshment break~</w:t>
            </w:r>
          </w:p>
          <w:p w:rsidR="00223626" w:rsidRPr="008719D3" w:rsidRDefault="00223626" w:rsidP="00A63157">
            <w:pPr>
              <w:ind w:left="0" w:right="0"/>
              <w:jc w:val="left"/>
              <w:rPr>
                <w:sz w:val="16"/>
                <w:szCs w:val="16"/>
              </w:rPr>
            </w:pPr>
          </w:p>
          <w:p w:rsidR="00223626" w:rsidRPr="008719D3" w:rsidRDefault="00223626" w:rsidP="00A63157">
            <w:pPr>
              <w:ind w:left="0" w:right="0"/>
              <w:jc w:val="left"/>
              <w:rPr>
                <w:sz w:val="16"/>
                <w:szCs w:val="16"/>
              </w:rPr>
            </w:pPr>
            <w:r w:rsidRPr="008719D3">
              <w:rPr>
                <w:sz w:val="16"/>
                <w:szCs w:val="16"/>
              </w:rPr>
              <w:t xml:space="preserve">4:45- 6:45 </w:t>
            </w:r>
            <w:r w:rsidR="006D73C4">
              <w:rPr>
                <w:sz w:val="16"/>
                <w:szCs w:val="16"/>
              </w:rPr>
              <w:t xml:space="preserve"> </w:t>
            </w:r>
            <w:r w:rsidR="001A0267">
              <w:rPr>
                <w:sz w:val="16"/>
                <w:szCs w:val="16"/>
              </w:rPr>
              <w:t xml:space="preserve">  </w:t>
            </w:r>
            <w:r w:rsidRPr="008719D3">
              <w:rPr>
                <w:sz w:val="16"/>
                <w:szCs w:val="16"/>
              </w:rPr>
              <w:t>Class Resumes/Concludes</w:t>
            </w:r>
          </w:p>
          <w:p w:rsidR="00223626" w:rsidRPr="008719D3" w:rsidRDefault="001A0267" w:rsidP="00A63157">
            <w:pPr>
              <w:ind w:left="0" w:right="0"/>
              <w:jc w:val="left"/>
              <w:rPr>
                <w:sz w:val="16"/>
                <w:szCs w:val="16"/>
              </w:rPr>
            </w:pPr>
            <w:r>
              <w:rPr>
                <w:sz w:val="16"/>
                <w:szCs w:val="16"/>
              </w:rPr>
              <w:t xml:space="preserve"> </w:t>
            </w:r>
          </w:p>
          <w:p w:rsidR="00223626" w:rsidRDefault="00223626" w:rsidP="00A63157">
            <w:pPr>
              <w:ind w:left="0"/>
              <w:jc w:val="left"/>
              <w:rPr>
                <w:b/>
                <w:sz w:val="16"/>
                <w:szCs w:val="16"/>
              </w:rPr>
            </w:pPr>
            <w:r w:rsidRPr="008719D3">
              <w:rPr>
                <w:sz w:val="16"/>
                <w:szCs w:val="16"/>
              </w:rPr>
              <w:t xml:space="preserve">6:45- 7:45 </w:t>
            </w:r>
            <w:r w:rsidR="001A0267">
              <w:rPr>
                <w:sz w:val="16"/>
                <w:szCs w:val="16"/>
              </w:rPr>
              <w:t xml:space="preserve">  </w:t>
            </w:r>
            <w:r w:rsidR="006D73C4">
              <w:rPr>
                <w:sz w:val="16"/>
                <w:szCs w:val="16"/>
              </w:rPr>
              <w:t xml:space="preserve"> </w:t>
            </w:r>
            <w:r w:rsidRPr="008719D3">
              <w:rPr>
                <w:b/>
                <w:sz w:val="16"/>
                <w:szCs w:val="16"/>
              </w:rPr>
              <w:t>President</w:t>
            </w:r>
            <w:r>
              <w:rPr>
                <w:b/>
                <w:sz w:val="16"/>
                <w:szCs w:val="16"/>
              </w:rPr>
              <w:t>’</w:t>
            </w:r>
            <w:r w:rsidRPr="008719D3">
              <w:rPr>
                <w:b/>
                <w:sz w:val="16"/>
                <w:szCs w:val="16"/>
              </w:rPr>
              <w:t>s Reception</w:t>
            </w:r>
          </w:p>
          <w:p w:rsidR="006F2230" w:rsidRDefault="006F2230" w:rsidP="00A63157">
            <w:pPr>
              <w:ind w:left="0"/>
              <w:jc w:val="left"/>
              <w:rPr>
                <w:b/>
                <w:sz w:val="16"/>
                <w:szCs w:val="16"/>
              </w:rPr>
            </w:pPr>
          </w:p>
          <w:p w:rsidR="006F2230" w:rsidRPr="006F2230" w:rsidRDefault="006F2230" w:rsidP="00A63157">
            <w:pPr>
              <w:ind w:left="0"/>
              <w:jc w:val="left"/>
              <w:rPr>
                <w:b/>
                <w:sz w:val="28"/>
                <w:szCs w:val="28"/>
              </w:rPr>
            </w:pPr>
            <w:r w:rsidRPr="006F2230">
              <w:rPr>
                <w:b/>
                <w:sz w:val="28"/>
                <w:szCs w:val="28"/>
              </w:rPr>
              <w:t xml:space="preserve">Saturday, October 17 </w:t>
            </w:r>
          </w:p>
          <w:p w:rsidR="006F2230" w:rsidRDefault="006F2230" w:rsidP="00A63157">
            <w:pPr>
              <w:ind w:left="0"/>
              <w:jc w:val="left"/>
              <w:rPr>
                <w:b/>
                <w:sz w:val="16"/>
                <w:szCs w:val="16"/>
              </w:rPr>
            </w:pPr>
            <w:r>
              <w:rPr>
                <w:b/>
                <w:sz w:val="16"/>
                <w:szCs w:val="16"/>
              </w:rPr>
              <w:t>Break Out Sessions:</w:t>
            </w:r>
          </w:p>
          <w:p w:rsidR="006F2230" w:rsidRDefault="006F2230" w:rsidP="00A63157">
            <w:pPr>
              <w:ind w:left="0"/>
              <w:jc w:val="left"/>
              <w:rPr>
                <w:b/>
                <w:sz w:val="16"/>
                <w:szCs w:val="16"/>
              </w:rPr>
            </w:pPr>
          </w:p>
          <w:p w:rsidR="006F2230" w:rsidRDefault="006F2230" w:rsidP="00A63157">
            <w:pPr>
              <w:ind w:left="0" w:right="0"/>
              <w:jc w:val="left"/>
              <w:rPr>
                <w:sz w:val="16"/>
                <w:szCs w:val="16"/>
              </w:rPr>
            </w:pPr>
            <w:r>
              <w:rPr>
                <w:sz w:val="16"/>
                <w:szCs w:val="16"/>
              </w:rPr>
              <w:t xml:space="preserve">8:30-noon   </w:t>
            </w:r>
            <w:r w:rsidRPr="00BE7C12">
              <w:rPr>
                <w:b/>
                <w:sz w:val="16"/>
                <w:szCs w:val="16"/>
              </w:rPr>
              <w:t>Financial</w:t>
            </w:r>
            <w:r>
              <w:rPr>
                <w:sz w:val="16"/>
                <w:szCs w:val="16"/>
              </w:rPr>
              <w:t xml:space="preserve"> </w:t>
            </w:r>
            <w:r w:rsidRPr="00BE7C12">
              <w:rPr>
                <w:b/>
                <w:sz w:val="16"/>
                <w:szCs w:val="16"/>
              </w:rPr>
              <w:t xml:space="preserve">Planning for </w:t>
            </w:r>
            <w:r>
              <w:rPr>
                <w:b/>
                <w:sz w:val="16"/>
                <w:szCs w:val="16"/>
              </w:rPr>
              <w:t>your</w:t>
            </w:r>
            <w:r w:rsidRPr="00BE7C12">
              <w:rPr>
                <w:b/>
                <w:sz w:val="16"/>
                <w:szCs w:val="16"/>
              </w:rPr>
              <w:t xml:space="preserve"> Future</w:t>
            </w:r>
          </w:p>
          <w:p w:rsidR="006F2230" w:rsidRDefault="006F2230" w:rsidP="00A63157">
            <w:pPr>
              <w:ind w:left="0" w:right="0"/>
              <w:jc w:val="left"/>
              <w:rPr>
                <w:sz w:val="16"/>
                <w:szCs w:val="16"/>
              </w:rPr>
            </w:pPr>
            <w:r>
              <w:rPr>
                <w:sz w:val="16"/>
                <w:szCs w:val="16"/>
              </w:rPr>
              <w:t xml:space="preserve">                     Featuring:  Chad Nugent, BS, CFP</w:t>
            </w:r>
          </w:p>
          <w:p w:rsidR="006F2230" w:rsidRDefault="006F2230" w:rsidP="00A63157">
            <w:pPr>
              <w:ind w:left="0" w:right="0"/>
              <w:jc w:val="left"/>
              <w:rPr>
                <w:sz w:val="16"/>
                <w:szCs w:val="16"/>
              </w:rPr>
            </w:pPr>
          </w:p>
          <w:p w:rsidR="006F2230" w:rsidRPr="006F2230" w:rsidRDefault="006F2230" w:rsidP="00A63157">
            <w:pPr>
              <w:ind w:left="0" w:right="0"/>
              <w:jc w:val="left"/>
              <w:rPr>
                <w:b/>
                <w:sz w:val="16"/>
                <w:szCs w:val="16"/>
              </w:rPr>
            </w:pPr>
            <w:r w:rsidRPr="006F2230">
              <w:rPr>
                <w:b/>
                <w:sz w:val="16"/>
                <w:szCs w:val="16"/>
              </w:rPr>
              <w:t xml:space="preserve">1:30-5:30    Who Is Getting Audited via </w:t>
            </w:r>
          </w:p>
          <w:p w:rsidR="006F2230" w:rsidRPr="006F2230" w:rsidRDefault="006F2230" w:rsidP="00A63157">
            <w:pPr>
              <w:ind w:left="0" w:right="0"/>
              <w:jc w:val="left"/>
              <w:rPr>
                <w:b/>
                <w:sz w:val="16"/>
                <w:szCs w:val="16"/>
              </w:rPr>
            </w:pPr>
            <w:r w:rsidRPr="006F2230">
              <w:rPr>
                <w:b/>
                <w:sz w:val="16"/>
                <w:szCs w:val="16"/>
              </w:rPr>
              <w:t xml:space="preserve">                   </w:t>
            </w:r>
            <w:r w:rsidR="00717387">
              <w:rPr>
                <w:b/>
                <w:sz w:val="16"/>
                <w:szCs w:val="16"/>
              </w:rPr>
              <w:t xml:space="preserve"> </w:t>
            </w:r>
            <w:r w:rsidR="00A63157">
              <w:rPr>
                <w:b/>
                <w:sz w:val="16"/>
                <w:szCs w:val="16"/>
              </w:rPr>
              <w:t xml:space="preserve"> </w:t>
            </w:r>
            <w:r w:rsidRPr="006F2230">
              <w:rPr>
                <w:b/>
                <w:sz w:val="16"/>
                <w:szCs w:val="16"/>
              </w:rPr>
              <w:t>Hippa &amp; OIG</w:t>
            </w:r>
          </w:p>
          <w:p w:rsidR="006F2230" w:rsidRDefault="006F2230" w:rsidP="00A63157">
            <w:pPr>
              <w:ind w:left="0" w:right="0"/>
              <w:jc w:val="left"/>
            </w:pPr>
            <w:r>
              <w:rPr>
                <w:sz w:val="16"/>
                <w:szCs w:val="16"/>
              </w:rPr>
              <w:t xml:space="preserve">                     Featuring:  Ty Talcott, DC, CHPSE</w:t>
            </w:r>
          </w:p>
          <w:p w:rsidR="006F2230" w:rsidRDefault="006F2230" w:rsidP="00A63157">
            <w:pPr>
              <w:ind w:left="0"/>
              <w:jc w:val="left"/>
            </w:pPr>
          </w:p>
        </w:tc>
        <w:tc>
          <w:tcPr>
            <w:tcW w:w="0" w:type="auto"/>
          </w:tcPr>
          <w:p w:rsidR="00223626" w:rsidRPr="002B59A0" w:rsidRDefault="00223626" w:rsidP="00B426B2">
            <w:pPr>
              <w:ind w:left="0" w:right="0"/>
              <w:jc w:val="left"/>
              <w:rPr>
                <w:b/>
                <w:sz w:val="28"/>
                <w:szCs w:val="28"/>
              </w:rPr>
            </w:pPr>
            <w:r w:rsidRPr="002B59A0">
              <w:rPr>
                <w:b/>
                <w:sz w:val="28"/>
                <w:szCs w:val="28"/>
              </w:rPr>
              <w:t xml:space="preserve">Saturday, </w:t>
            </w:r>
            <w:r w:rsidR="00265250">
              <w:rPr>
                <w:b/>
                <w:sz w:val="28"/>
                <w:szCs w:val="28"/>
              </w:rPr>
              <w:t>October 17</w:t>
            </w:r>
          </w:p>
          <w:p w:rsidR="00223626" w:rsidRPr="008719D3" w:rsidRDefault="00223626" w:rsidP="00B426B2">
            <w:pPr>
              <w:tabs>
                <w:tab w:val="left" w:pos="1113"/>
              </w:tabs>
              <w:ind w:left="0" w:right="0"/>
              <w:jc w:val="left"/>
              <w:rPr>
                <w:sz w:val="16"/>
                <w:szCs w:val="16"/>
              </w:rPr>
            </w:pPr>
            <w:r w:rsidRPr="008719D3">
              <w:rPr>
                <w:sz w:val="16"/>
                <w:szCs w:val="16"/>
              </w:rPr>
              <w:t>8:00 a.m.</w:t>
            </w:r>
            <w:r w:rsidR="001A0267">
              <w:rPr>
                <w:sz w:val="16"/>
                <w:szCs w:val="16"/>
              </w:rPr>
              <w:t xml:space="preserve"> </w:t>
            </w:r>
            <w:r w:rsidR="006D73C4">
              <w:rPr>
                <w:sz w:val="16"/>
                <w:szCs w:val="16"/>
              </w:rPr>
              <w:t xml:space="preserve">       </w:t>
            </w:r>
            <w:r w:rsidR="00B426B2">
              <w:rPr>
                <w:sz w:val="16"/>
                <w:szCs w:val="16"/>
              </w:rPr>
              <w:t xml:space="preserve"> </w:t>
            </w:r>
            <w:r w:rsidRPr="008719D3">
              <w:rPr>
                <w:sz w:val="16"/>
                <w:szCs w:val="16"/>
              </w:rPr>
              <w:t>Exhibit Hall opens</w:t>
            </w:r>
          </w:p>
          <w:p w:rsidR="00223626" w:rsidRPr="008719D3" w:rsidRDefault="00223626" w:rsidP="00B426B2">
            <w:pPr>
              <w:spacing w:after="120"/>
              <w:ind w:left="0" w:right="0"/>
              <w:jc w:val="left"/>
              <w:rPr>
                <w:sz w:val="16"/>
                <w:szCs w:val="16"/>
              </w:rPr>
            </w:pPr>
            <w:r w:rsidRPr="008719D3">
              <w:rPr>
                <w:sz w:val="16"/>
                <w:szCs w:val="16"/>
              </w:rPr>
              <w:tab/>
            </w:r>
            <w:r w:rsidR="006D73C4">
              <w:rPr>
                <w:sz w:val="16"/>
                <w:szCs w:val="16"/>
              </w:rPr>
              <w:t xml:space="preserve">     </w:t>
            </w:r>
            <w:r w:rsidR="00B426B2">
              <w:rPr>
                <w:sz w:val="16"/>
                <w:szCs w:val="16"/>
              </w:rPr>
              <w:t xml:space="preserve"> </w:t>
            </w:r>
            <w:r w:rsidRPr="008719D3">
              <w:rPr>
                <w:sz w:val="16"/>
                <w:szCs w:val="16"/>
              </w:rPr>
              <w:t>Registration continues</w:t>
            </w:r>
          </w:p>
          <w:p w:rsidR="00223626" w:rsidRPr="008719D3" w:rsidRDefault="00223626" w:rsidP="00B426B2">
            <w:pPr>
              <w:ind w:left="0" w:right="0"/>
              <w:jc w:val="left"/>
              <w:rPr>
                <w:b/>
                <w:sz w:val="16"/>
                <w:szCs w:val="16"/>
              </w:rPr>
            </w:pPr>
            <w:r w:rsidRPr="008719D3">
              <w:rPr>
                <w:sz w:val="16"/>
                <w:szCs w:val="16"/>
              </w:rPr>
              <w:t xml:space="preserve">8:00-8:30        </w:t>
            </w:r>
            <w:r w:rsidR="001A0267">
              <w:rPr>
                <w:sz w:val="16"/>
                <w:szCs w:val="16"/>
              </w:rPr>
              <w:t xml:space="preserve"> </w:t>
            </w:r>
            <w:r w:rsidRPr="008719D3">
              <w:rPr>
                <w:b/>
                <w:sz w:val="16"/>
                <w:szCs w:val="16"/>
              </w:rPr>
              <w:t>Annual Business Meeting</w:t>
            </w:r>
          </w:p>
          <w:p w:rsidR="00223626" w:rsidRPr="008719D3" w:rsidRDefault="00223626" w:rsidP="00B426B2">
            <w:pPr>
              <w:ind w:left="0" w:right="0"/>
              <w:jc w:val="left"/>
              <w:rPr>
                <w:b/>
                <w:sz w:val="16"/>
                <w:szCs w:val="16"/>
              </w:rPr>
            </w:pPr>
          </w:p>
          <w:p w:rsidR="00223626" w:rsidRDefault="00223626" w:rsidP="00B426B2">
            <w:pPr>
              <w:ind w:left="0" w:right="0"/>
              <w:jc w:val="left"/>
              <w:rPr>
                <w:b/>
                <w:sz w:val="16"/>
                <w:szCs w:val="16"/>
              </w:rPr>
            </w:pPr>
            <w:r w:rsidRPr="008719D3">
              <w:rPr>
                <w:sz w:val="16"/>
                <w:szCs w:val="16"/>
              </w:rPr>
              <w:t>8:30-1</w:t>
            </w:r>
            <w:r>
              <w:rPr>
                <w:sz w:val="16"/>
                <w:szCs w:val="16"/>
              </w:rPr>
              <w:t>0</w:t>
            </w:r>
            <w:r w:rsidRPr="008719D3">
              <w:rPr>
                <w:sz w:val="16"/>
                <w:szCs w:val="16"/>
              </w:rPr>
              <w:t>:30</w:t>
            </w:r>
            <w:r w:rsidR="006D73C4">
              <w:rPr>
                <w:sz w:val="16"/>
                <w:szCs w:val="16"/>
              </w:rPr>
              <w:t xml:space="preserve">      </w:t>
            </w:r>
            <w:r w:rsidR="009D512F">
              <w:rPr>
                <w:b/>
                <w:sz w:val="16"/>
                <w:szCs w:val="16"/>
              </w:rPr>
              <w:t>Legal, Medical and Chiropractic</w:t>
            </w:r>
          </w:p>
          <w:p w:rsidR="009D512F" w:rsidRDefault="009D512F" w:rsidP="00B426B2">
            <w:pPr>
              <w:ind w:left="0" w:right="0"/>
              <w:jc w:val="left"/>
              <w:rPr>
                <w:b/>
                <w:sz w:val="16"/>
                <w:szCs w:val="16"/>
              </w:rPr>
            </w:pPr>
            <w:r>
              <w:rPr>
                <w:b/>
                <w:sz w:val="16"/>
                <w:szCs w:val="16"/>
              </w:rPr>
              <w:t xml:space="preserve">                         </w:t>
            </w:r>
            <w:r w:rsidR="00B426B2">
              <w:rPr>
                <w:b/>
                <w:sz w:val="16"/>
                <w:szCs w:val="16"/>
              </w:rPr>
              <w:t xml:space="preserve"> </w:t>
            </w:r>
            <w:r>
              <w:rPr>
                <w:b/>
                <w:sz w:val="16"/>
                <w:szCs w:val="16"/>
              </w:rPr>
              <w:t xml:space="preserve">Understanding Everyone’s Role in </w:t>
            </w:r>
          </w:p>
          <w:p w:rsidR="009D512F" w:rsidRPr="00C277D2" w:rsidRDefault="009D512F" w:rsidP="00B426B2">
            <w:pPr>
              <w:ind w:left="0" w:right="0"/>
              <w:jc w:val="left"/>
              <w:rPr>
                <w:b/>
                <w:sz w:val="16"/>
                <w:szCs w:val="16"/>
              </w:rPr>
            </w:pPr>
            <w:r>
              <w:rPr>
                <w:b/>
                <w:sz w:val="16"/>
                <w:szCs w:val="16"/>
              </w:rPr>
              <w:t xml:space="preserve">                      </w:t>
            </w:r>
            <w:r w:rsidR="009351CB">
              <w:rPr>
                <w:b/>
                <w:sz w:val="16"/>
                <w:szCs w:val="16"/>
              </w:rPr>
              <w:t xml:space="preserve">  </w:t>
            </w:r>
            <w:r w:rsidR="00717387">
              <w:rPr>
                <w:b/>
                <w:sz w:val="16"/>
                <w:szCs w:val="16"/>
              </w:rPr>
              <w:t xml:space="preserve"> </w:t>
            </w:r>
            <w:r w:rsidR="00B426B2">
              <w:rPr>
                <w:b/>
                <w:sz w:val="16"/>
                <w:szCs w:val="16"/>
              </w:rPr>
              <w:t xml:space="preserve"> </w:t>
            </w:r>
            <w:r>
              <w:rPr>
                <w:b/>
                <w:sz w:val="16"/>
                <w:szCs w:val="16"/>
              </w:rPr>
              <w:t>The Treatment of the Patient</w:t>
            </w:r>
          </w:p>
          <w:p w:rsidR="00223626" w:rsidRDefault="00223626" w:rsidP="00B426B2">
            <w:pPr>
              <w:ind w:left="0" w:right="0"/>
              <w:jc w:val="left"/>
              <w:rPr>
                <w:sz w:val="16"/>
                <w:szCs w:val="16"/>
              </w:rPr>
            </w:pPr>
            <w:r w:rsidRPr="008719D3">
              <w:rPr>
                <w:sz w:val="16"/>
                <w:szCs w:val="16"/>
              </w:rPr>
              <w:t xml:space="preserve">                      </w:t>
            </w:r>
            <w:r w:rsidR="000D7C6F">
              <w:rPr>
                <w:sz w:val="16"/>
                <w:szCs w:val="16"/>
              </w:rPr>
              <w:t xml:space="preserve"> </w:t>
            </w:r>
            <w:r w:rsidR="009351CB">
              <w:rPr>
                <w:sz w:val="16"/>
                <w:szCs w:val="16"/>
              </w:rPr>
              <w:t xml:space="preserve"> </w:t>
            </w:r>
            <w:r w:rsidR="00717387">
              <w:rPr>
                <w:sz w:val="16"/>
                <w:szCs w:val="16"/>
              </w:rPr>
              <w:t xml:space="preserve"> </w:t>
            </w:r>
            <w:r w:rsidR="00B426B2">
              <w:rPr>
                <w:sz w:val="16"/>
                <w:szCs w:val="16"/>
              </w:rPr>
              <w:t xml:space="preserve"> </w:t>
            </w:r>
            <w:r w:rsidRPr="008719D3">
              <w:rPr>
                <w:sz w:val="16"/>
                <w:szCs w:val="16"/>
              </w:rPr>
              <w:t xml:space="preserve">Featuring: </w:t>
            </w:r>
            <w:r w:rsidR="001A4938">
              <w:rPr>
                <w:sz w:val="16"/>
                <w:szCs w:val="16"/>
              </w:rPr>
              <w:t>Tim Richardson</w:t>
            </w:r>
          </w:p>
          <w:p w:rsidR="00BE7C12" w:rsidRDefault="00BE7C12" w:rsidP="00B426B2">
            <w:pPr>
              <w:ind w:left="0" w:right="0"/>
              <w:jc w:val="left"/>
              <w:rPr>
                <w:sz w:val="16"/>
                <w:szCs w:val="16"/>
              </w:rPr>
            </w:pPr>
          </w:p>
          <w:p w:rsidR="00223626" w:rsidRPr="00C277D2" w:rsidRDefault="00223626" w:rsidP="00B426B2">
            <w:pPr>
              <w:ind w:left="0" w:right="0"/>
              <w:jc w:val="left"/>
              <w:rPr>
                <w:b/>
                <w:sz w:val="16"/>
                <w:szCs w:val="16"/>
              </w:rPr>
            </w:pPr>
            <w:r>
              <w:rPr>
                <w:sz w:val="16"/>
                <w:szCs w:val="16"/>
              </w:rPr>
              <w:t xml:space="preserve">10:30-11:00   </w:t>
            </w:r>
            <w:r w:rsidR="00B426B2">
              <w:rPr>
                <w:sz w:val="16"/>
                <w:szCs w:val="16"/>
              </w:rPr>
              <w:t xml:space="preserve">  </w:t>
            </w:r>
            <w:r w:rsidRPr="00C277D2">
              <w:rPr>
                <w:b/>
                <w:sz w:val="16"/>
                <w:szCs w:val="16"/>
              </w:rPr>
              <w:t>Tour of Exhibits</w:t>
            </w:r>
          </w:p>
          <w:p w:rsidR="00223626" w:rsidRPr="008719D3" w:rsidRDefault="00223626" w:rsidP="00B426B2">
            <w:pPr>
              <w:ind w:left="0" w:right="0"/>
              <w:jc w:val="left"/>
              <w:rPr>
                <w:sz w:val="16"/>
                <w:szCs w:val="16"/>
              </w:rPr>
            </w:pPr>
          </w:p>
          <w:p w:rsidR="00223626" w:rsidRDefault="00223626" w:rsidP="00B426B2">
            <w:pPr>
              <w:ind w:left="0" w:right="0"/>
              <w:jc w:val="left"/>
              <w:rPr>
                <w:b/>
                <w:sz w:val="16"/>
                <w:szCs w:val="16"/>
              </w:rPr>
            </w:pPr>
            <w:r w:rsidRPr="008719D3">
              <w:rPr>
                <w:sz w:val="16"/>
                <w:szCs w:val="16"/>
              </w:rPr>
              <w:t>9:00-</w:t>
            </w:r>
            <w:r>
              <w:rPr>
                <w:sz w:val="16"/>
                <w:szCs w:val="16"/>
              </w:rPr>
              <w:t>Noon</w:t>
            </w:r>
            <w:r w:rsidRPr="008719D3">
              <w:rPr>
                <w:sz w:val="16"/>
                <w:szCs w:val="16"/>
              </w:rPr>
              <w:t xml:space="preserve"> </w:t>
            </w:r>
            <w:r w:rsidR="006D73C4">
              <w:rPr>
                <w:sz w:val="16"/>
                <w:szCs w:val="16"/>
              </w:rPr>
              <w:t xml:space="preserve">    </w:t>
            </w:r>
            <w:r w:rsidR="00B426B2">
              <w:rPr>
                <w:sz w:val="16"/>
                <w:szCs w:val="16"/>
              </w:rPr>
              <w:t xml:space="preserve">  </w:t>
            </w:r>
            <w:r w:rsidRPr="008719D3">
              <w:rPr>
                <w:b/>
                <w:sz w:val="16"/>
                <w:szCs w:val="16"/>
              </w:rPr>
              <w:t>CA program:</w:t>
            </w:r>
            <w:r w:rsidR="00AC477F">
              <w:rPr>
                <w:b/>
                <w:sz w:val="16"/>
                <w:szCs w:val="16"/>
              </w:rPr>
              <w:t xml:space="preserve"> </w:t>
            </w:r>
            <w:r w:rsidR="00BE7C12">
              <w:rPr>
                <w:b/>
                <w:sz w:val="16"/>
                <w:szCs w:val="16"/>
              </w:rPr>
              <w:t>Running your Practice</w:t>
            </w:r>
          </w:p>
          <w:p w:rsidR="00BE7C12" w:rsidRPr="008719D3" w:rsidRDefault="00BE7C12" w:rsidP="00B426B2">
            <w:pPr>
              <w:ind w:left="0" w:right="0"/>
              <w:jc w:val="left"/>
              <w:rPr>
                <w:sz w:val="16"/>
                <w:szCs w:val="16"/>
              </w:rPr>
            </w:pPr>
            <w:r>
              <w:rPr>
                <w:b/>
                <w:sz w:val="16"/>
                <w:szCs w:val="16"/>
              </w:rPr>
              <w:t xml:space="preserve">                        </w:t>
            </w:r>
            <w:r w:rsidR="00717387">
              <w:rPr>
                <w:b/>
                <w:sz w:val="16"/>
                <w:szCs w:val="16"/>
              </w:rPr>
              <w:t xml:space="preserve"> </w:t>
            </w:r>
            <w:r w:rsidR="00B426B2">
              <w:rPr>
                <w:b/>
                <w:sz w:val="16"/>
                <w:szCs w:val="16"/>
              </w:rPr>
              <w:t xml:space="preserve"> </w:t>
            </w:r>
            <w:r w:rsidR="002F7734">
              <w:rPr>
                <w:b/>
                <w:sz w:val="16"/>
                <w:szCs w:val="16"/>
              </w:rPr>
              <w:t xml:space="preserve"> </w:t>
            </w:r>
            <w:r w:rsidR="00A63157">
              <w:rPr>
                <w:b/>
                <w:sz w:val="16"/>
                <w:szCs w:val="16"/>
              </w:rPr>
              <w:t>w</w:t>
            </w:r>
            <w:r>
              <w:rPr>
                <w:b/>
                <w:sz w:val="16"/>
                <w:szCs w:val="16"/>
              </w:rPr>
              <w:t>ith Ease</w:t>
            </w:r>
          </w:p>
          <w:p w:rsidR="00223626" w:rsidRDefault="00223626" w:rsidP="00B426B2">
            <w:pPr>
              <w:spacing w:after="120"/>
              <w:ind w:left="0" w:right="0"/>
              <w:jc w:val="left"/>
              <w:rPr>
                <w:i/>
                <w:sz w:val="16"/>
                <w:szCs w:val="16"/>
              </w:rPr>
            </w:pPr>
            <w:r w:rsidRPr="008719D3">
              <w:rPr>
                <w:sz w:val="16"/>
                <w:szCs w:val="16"/>
              </w:rPr>
              <w:tab/>
            </w:r>
            <w:r w:rsidR="006D73C4">
              <w:rPr>
                <w:sz w:val="16"/>
                <w:szCs w:val="16"/>
              </w:rPr>
              <w:t xml:space="preserve">     </w:t>
            </w:r>
            <w:r w:rsidR="0041180C">
              <w:rPr>
                <w:sz w:val="16"/>
                <w:szCs w:val="16"/>
              </w:rPr>
              <w:t xml:space="preserve"> </w:t>
            </w:r>
            <w:r w:rsidR="00B426B2">
              <w:rPr>
                <w:sz w:val="16"/>
                <w:szCs w:val="16"/>
              </w:rPr>
              <w:t xml:space="preserve"> </w:t>
            </w:r>
            <w:r w:rsidRPr="008719D3">
              <w:rPr>
                <w:i/>
                <w:sz w:val="16"/>
                <w:szCs w:val="16"/>
              </w:rPr>
              <w:t xml:space="preserve">Featuring: </w:t>
            </w:r>
            <w:r w:rsidR="001A4938">
              <w:rPr>
                <w:i/>
                <w:sz w:val="16"/>
                <w:szCs w:val="16"/>
              </w:rPr>
              <w:t>Kim Klapp</w:t>
            </w:r>
          </w:p>
          <w:p w:rsidR="00223626" w:rsidRPr="00C277D2" w:rsidRDefault="00223626" w:rsidP="00B426B2">
            <w:pPr>
              <w:ind w:left="0" w:right="0"/>
              <w:jc w:val="left"/>
              <w:rPr>
                <w:sz w:val="16"/>
                <w:szCs w:val="16"/>
              </w:rPr>
            </w:pPr>
            <w:r w:rsidRPr="00C277D2">
              <w:rPr>
                <w:sz w:val="16"/>
                <w:szCs w:val="16"/>
              </w:rPr>
              <w:t xml:space="preserve">11:00 –Noon   </w:t>
            </w:r>
            <w:r w:rsidR="00BE7C12">
              <w:rPr>
                <w:b/>
                <w:sz w:val="16"/>
                <w:szCs w:val="16"/>
              </w:rPr>
              <w:t>DC/CA programs continue</w:t>
            </w:r>
          </w:p>
          <w:p w:rsidR="006F2230" w:rsidRDefault="006F2230" w:rsidP="00B426B2">
            <w:pPr>
              <w:spacing w:after="120"/>
              <w:ind w:left="0" w:right="0"/>
              <w:jc w:val="left"/>
              <w:rPr>
                <w:sz w:val="16"/>
                <w:szCs w:val="16"/>
              </w:rPr>
            </w:pPr>
          </w:p>
          <w:p w:rsidR="00223626" w:rsidRPr="008719D3" w:rsidRDefault="00223626" w:rsidP="00B426B2">
            <w:pPr>
              <w:spacing w:after="120"/>
              <w:ind w:left="0" w:right="0"/>
              <w:jc w:val="left"/>
              <w:rPr>
                <w:sz w:val="16"/>
                <w:szCs w:val="16"/>
              </w:rPr>
            </w:pPr>
            <w:r>
              <w:rPr>
                <w:sz w:val="16"/>
                <w:szCs w:val="16"/>
              </w:rPr>
              <w:t>Noon</w:t>
            </w:r>
            <w:r w:rsidRPr="008719D3">
              <w:rPr>
                <w:sz w:val="16"/>
                <w:szCs w:val="16"/>
              </w:rPr>
              <w:t>-1:30</w:t>
            </w:r>
            <w:r w:rsidR="006D73C4">
              <w:rPr>
                <w:sz w:val="16"/>
                <w:szCs w:val="16"/>
              </w:rPr>
              <w:t xml:space="preserve">      </w:t>
            </w:r>
            <w:r w:rsidR="0041180C">
              <w:rPr>
                <w:sz w:val="16"/>
                <w:szCs w:val="16"/>
              </w:rPr>
              <w:t xml:space="preserve"> </w:t>
            </w:r>
            <w:r w:rsidRPr="008719D3">
              <w:rPr>
                <w:b/>
                <w:sz w:val="16"/>
                <w:szCs w:val="16"/>
              </w:rPr>
              <w:t>Lunch on your own</w:t>
            </w:r>
          </w:p>
          <w:p w:rsidR="00223626" w:rsidRDefault="00223626" w:rsidP="00B426B2">
            <w:pPr>
              <w:ind w:left="0" w:right="0"/>
              <w:jc w:val="left"/>
              <w:rPr>
                <w:b/>
                <w:sz w:val="16"/>
                <w:szCs w:val="16"/>
              </w:rPr>
            </w:pPr>
            <w:r w:rsidRPr="008719D3">
              <w:rPr>
                <w:sz w:val="16"/>
                <w:szCs w:val="16"/>
              </w:rPr>
              <w:t>1:30-</w:t>
            </w:r>
            <w:r>
              <w:rPr>
                <w:sz w:val="16"/>
                <w:szCs w:val="16"/>
              </w:rPr>
              <w:t>3</w:t>
            </w:r>
            <w:r w:rsidRPr="008719D3">
              <w:rPr>
                <w:sz w:val="16"/>
                <w:szCs w:val="16"/>
              </w:rPr>
              <w:t>:</w:t>
            </w:r>
            <w:r>
              <w:rPr>
                <w:sz w:val="16"/>
                <w:szCs w:val="16"/>
              </w:rPr>
              <w:t>0</w:t>
            </w:r>
            <w:r w:rsidRPr="008719D3">
              <w:rPr>
                <w:sz w:val="16"/>
                <w:szCs w:val="16"/>
              </w:rPr>
              <w:t>0</w:t>
            </w:r>
            <w:r w:rsidRPr="008719D3">
              <w:rPr>
                <w:sz w:val="16"/>
                <w:szCs w:val="16"/>
              </w:rPr>
              <w:tab/>
            </w:r>
            <w:r w:rsidR="00BE7C12">
              <w:rPr>
                <w:sz w:val="16"/>
                <w:szCs w:val="16"/>
              </w:rPr>
              <w:t xml:space="preserve">       </w:t>
            </w:r>
            <w:r w:rsidR="00BE7C12" w:rsidRPr="006F2230">
              <w:rPr>
                <w:b/>
                <w:sz w:val="16"/>
                <w:szCs w:val="16"/>
              </w:rPr>
              <w:t>DC/CA program continues</w:t>
            </w:r>
          </w:p>
          <w:p w:rsidR="006F2230" w:rsidRDefault="006F2230" w:rsidP="00B426B2">
            <w:pPr>
              <w:ind w:left="0" w:right="0"/>
              <w:jc w:val="left"/>
              <w:rPr>
                <w:b/>
                <w:sz w:val="16"/>
                <w:szCs w:val="16"/>
              </w:rPr>
            </w:pPr>
          </w:p>
          <w:p w:rsidR="006F2230" w:rsidRPr="00C277D2" w:rsidRDefault="006F2230" w:rsidP="00B426B2">
            <w:pPr>
              <w:pStyle w:val="NoSpacing"/>
              <w:ind w:left="0"/>
              <w:jc w:val="left"/>
              <w:rPr>
                <w:sz w:val="16"/>
                <w:szCs w:val="16"/>
              </w:rPr>
            </w:pPr>
            <w:r w:rsidRPr="00C277D2">
              <w:rPr>
                <w:sz w:val="16"/>
                <w:szCs w:val="16"/>
              </w:rPr>
              <w:t>3:00-3:30         ~refreshment break~</w:t>
            </w:r>
          </w:p>
          <w:p w:rsidR="006F2230" w:rsidRPr="00C277D2" w:rsidRDefault="006F2230" w:rsidP="00B426B2">
            <w:pPr>
              <w:pStyle w:val="NoSpacing"/>
              <w:jc w:val="left"/>
              <w:rPr>
                <w:b/>
                <w:sz w:val="16"/>
                <w:szCs w:val="16"/>
              </w:rPr>
            </w:pPr>
            <w:r w:rsidRPr="00C277D2">
              <w:rPr>
                <w:sz w:val="16"/>
                <w:szCs w:val="16"/>
              </w:rPr>
              <w:t xml:space="preserve">                  </w:t>
            </w:r>
            <w:r>
              <w:rPr>
                <w:sz w:val="16"/>
                <w:szCs w:val="16"/>
              </w:rPr>
              <w:t xml:space="preserve"> </w:t>
            </w:r>
            <w:r w:rsidRPr="00C277D2">
              <w:rPr>
                <w:b/>
                <w:sz w:val="16"/>
                <w:szCs w:val="16"/>
              </w:rPr>
              <w:t>Tour of Exhibits</w:t>
            </w:r>
          </w:p>
          <w:p w:rsidR="006F2230" w:rsidRDefault="006F2230" w:rsidP="00B426B2">
            <w:pPr>
              <w:spacing w:after="120"/>
              <w:ind w:left="0" w:right="0"/>
              <w:jc w:val="left"/>
              <w:rPr>
                <w:b/>
                <w:sz w:val="16"/>
                <w:szCs w:val="16"/>
              </w:rPr>
            </w:pPr>
            <w:r>
              <w:rPr>
                <w:b/>
                <w:sz w:val="16"/>
                <w:szCs w:val="16"/>
              </w:rPr>
              <w:t xml:space="preserve">                         </w:t>
            </w:r>
            <w:r w:rsidR="00A63157">
              <w:rPr>
                <w:b/>
                <w:sz w:val="16"/>
                <w:szCs w:val="16"/>
              </w:rPr>
              <w:t xml:space="preserve"> </w:t>
            </w:r>
            <w:r>
              <w:rPr>
                <w:b/>
                <w:sz w:val="16"/>
                <w:szCs w:val="16"/>
              </w:rPr>
              <w:t xml:space="preserve"> C-Pac meeting</w:t>
            </w:r>
          </w:p>
          <w:p w:rsidR="006F2230" w:rsidRPr="006F2230" w:rsidRDefault="006F2230" w:rsidP="00B426B2">
            <w:pPr>
              <w:ind w:left="0" w:right="0"/>
              <w:jc w:val="left"/>
              <w:rPr>
                <w:b/>
                <w:sz w:val="16"/>
                <w:szCs w:val="16"/>
              </w:rPr>
            </w:pPr>
          </w:p>
          <w:p w:rsidR="00223626" w:rsidRDefault="006F2230" w:rsidP="00B426B2">
            <w:pPr>
              <w:spacing w:after="120"/>
              <w:ind w:left="0" w:right="0"/>
              <w:jc w:val="left"/>
            </w:pPr>
            <w:r w:rsidRPr="008719D3">
              <w:rPr>
                <w:sz w:val="16"/>
                <w:szCs w:val="16"/>
              </w:rPr>
              <w:t>3:</w:t>
            </w:r>
            <w:r>
              <w:rPr>
                <w:sz w:val="16"/>
                <w:szCs w:val="16"/>
              </w:rPr>
              <w:t>3</w:t>
            </w:r>
            <w:r w:rsidRPr="008719D3">
              <w:rPr>
                <w:sz w:val="16"/>
                <w:szCs w:val="16"/>
              </w:rPr>
              <w:t>0-</w:t>
            </w:r>
            <w:r>
              <w:rPr>
                <w:sz w:val="16"/>
                <w:szCs w:val="16"/>
              </w:rPr>
              <w:t>7</w:t>
            </w:r>
            <w:r w:rsidRPr="008719D3">
              <w:rPr>
                <w:sz w:val="16"/>
                <w:szCs w:val="16"/>
              </w:rPr>
              <w:t>:00</w:t>
            </w:r>
            <w:r w:rsidRPr="008719D3">
              <w:rPr>
                <w:sz w:val="16"/>
                <w:szCs w:val="16"/>
              </w:rPr>
              <w:tab/>
            </w:r>
            <w:r>
              <w:rPr>
                <w:sz w:val="16"/>
                <w:szCs w:val="16"/>
              </w:rPr>
              <w:t xml:space="preserve">      </w:t>
            </w:r>
            <w:r w:rsidRPr="008719D3">
              <w:rPr>
                <w:sz w:val="16"/>
                <w:szCs w:val="16"/>
              </w:rPr>
              <w:t xml:space="preserve">DC/CA program </w:t>
            </w:r>
            <w:r>
              <w:rPr>
                <w:sz w:val="16"/>
                <w:szCs w:val="16"/>
              </w:rPr>
              <w:t>resumes/concludes</w:t>
            </w:r>
          </w:p>
        </w:tc>
        <w:tc>
          <w:tcPr>
            <w:tcW w:w="0" w:type="auto"/>
          </w:tcPr>
          <w:p w:rsidR="00EC563E" w:rsidRPr="002B59A0" w:rsidRDefault="00EC563E" w:rsidP="00A63157">
            <w:pPr>
              <w:ind w:left="0" w:right="0"/>
              <w:jc w:val="left"/>
              <w:rPr>
                <w:b/>
                <w:sz w:val="28"/>
                <w:szCs w:val="28"/>
              </w:rPr>
            </w:pPr>
            <w:r w:rsidRPr="002B59A0">
              <w:rPr>
                <w:b/>
                <w:sz w:val="28"/>
                <w:szCs w:val="28"/>
              </w:rPr>
              <w:t xml:space="preserve">Sunday, </w:t>
            </w:r>
            <w:r w:rsidR="00265250">
              <w:rPr>
                <w:b/>
                <w:sz w:val="28"/>
                <w:szCs w:val="28"/>
              </w:rPr>
              <w:t>October 18</w:t>
            </w:r>
          </w:p>
          <w:p w:rsidR="00EC563E" w:rsidRPr="008719D3" w:rsidRDefault="00EC563E" w:rsidP="00A63157">
            <w:pPr>
              <w:tabs>
                <w:tab w:val="left" w:pos="1094"/>
              </w:tabs>
              <w:spacing w:after="120"/>
              <w:ind w:left="0" w:right="0"/>
              <w:jc w:val="left"/>
              <w:rPr>
                <w:sz w:val="16"/>
                <w:szCs w:val="16"/>
              </w:rPr>
            </w:pPr>
            <w:r w:rsidRPr="008719D3">
              <w:rPr>
                <w:sz w:val="16"/>
                <w:szCs w:val="16"/>
              </w:rPr>
              <w:t xml:space="preserve">8:00 a.m.       </w:t>
            </w:r>
            <w:r w:rsidR="001A0267">
              <w:rPr>
                <w:sz w:val="16"/>
                <w:szCs w:val="16"/>
              </w:rPr>
              <w:t xml:space="preserve"> </w:t>
            </w:r>
            <w:r w:rsidR="00A63157">
              <w:rPr>
                <w:sz w:val="16"/>
                <w:szCs w:val="16"/>
              </w:rPr>
              <w:t xml:space="preserve"> </w:t>
            </w:r>
            <w:r w:rsidRPr="008719D3">
              <w:rPr>
                <w:sz w:val="16"/>
                <w:szCs w:val="16"/>
              </w:rPr>
              <w:t>Exhibit Hall opens</w:t>
            </w:r>
          </w:p>
          <w:p w:rsidR="00EC563E" w:rsidRPr="008719D3" w:rsidRDefault="00EC563E" w:rsidP="00A63157">
            <w:pPr>
              <w:tabs>
                <w:tab w:val="left" w:pos="1094"/>
              </w:tabs>
              <w:ind w:left="0" w:right="0"/>
              <w:jc w:val="left"/>
              <w:rPr>
                <w:b/>
                <w:sz w:val="16"/>
                <w:szCs w:val="16"/>
              </w:rPr>
            </w:pPr>
            <w:r w:rsidRPr="008719D3">
              <w:rPr>
                <w:sz w:val="16"/>
                <w:szCs w:val="16"/>
              </w:rPr>
              <w:t xml:space="preserve">                         </w:t>
            </w:r>
            <w:r w:rsidR="00A63157">
              <w:rPr>
                <w:sz w:val="16"/>
                <w:szCs w:val="16"/>
              </w:rPr>
              <w:t xml:space="preserve"> </w:t>
            </w:r>
            <w:r w:rsidRPr="008719D3">
              <w:rPr>
                <w:b/>
                <w:sz w:val="16"/>
                <w:szCs w:val="16"/>
              </w:rPr>
              <w:t>3</w:t>
            </w:r>
            <w:r w:rsidR="00265250">
              <w:rPr>
                <w:b/>
                <w:sz w:val="16"/>
                <w:szCs w:val="16"/>
              </w:rPr>
              <w:t>3</w:t>
            </w:r>
            <w:r w:rsidR="00265250" w:rsidRPr="00265250">
              <w:rPr>
                <w:b/>
                <w:sz w:val="16"/>
                <w:szCs w:val="16"/>
                <w:vertAlign w:val="superscript"/>
              </w:rPr>
              <w:t>rd</w:t>
            </w:r>
            <w:r w:rsidR="00265250">
              <w:rPr>
                <w:b/>
                <w:sz w:val="16"/>
                <w:szCs w:val="16"/>
              </w:rPr>
              <w:t xml:space="preserve"> </w:t>
            </w:r>
            <w:r w:rsidRPr="008719D3">
              <w:rPr>
                <w:b/>
                <w:sz w:val="16"/>
                <w:szCs w:val="16"/>
              </w:rPr>
              <w:t>Annual Prayer Breakfast</w:t>
            </w:r>
          </w:p>
          <w:p w:rsidR="00EC563E" w:rsidRPr="008719D3" w:rsidRDefault="00EC563E" w:rsidP="00A63157">
            <w:pPr>
              <w:ind w:left="0" w:right="0"/>
              <w:jc w:val="left"/>
              <w:rPr>
                <w:i/>
                <w:sz w:val="16"/>
                <w:szCs w:val="16"/>
              </w:rPr>
            </w:pPr>
            <w:r w:rsidRPr="008719D3">
              <w:rPr>
                <w:sz w:val="16"/>
                <w:szCs w:val="16"/>
              </w:rPr>
              <w:tab/>
              <w:t xml:space="preserve">         </w:t>
            </w:r>
            <w:r w:rsidRPr="008719D3">
              <w:rPr>
                <w:i/>
                <w:sz w:val="16"/>
                <w:szCs w:val="16"/>
              </w:rPr>
              <w:t>~reservations required~</w:t>
            </w:r>
          </w:p>
          <w:p w:rsidR="00EC563E" w:rsidRPr="008719D3" w:rsidRDefault="00EC563E" w:rsidP="00A63157">
            <w:pPr>
              <w:ind w:left="0" w:right="0"/>
              <w:jc w:val="left"/>
              <w:rPr>
                <w:sz w:val="16"/>
                <w:szCs w:val="16"/>
              </w:rPr>
            </w:pPr>
            <w:r w:rsidRPr="008719D3">
              <w:rPr>
                <w:sz w:val="16"/>
                <w:szCs w:val="16"/>
              </w:rPr>
              <w:tab/>
            </w:r>
          </w:p>
          <w:p w:rsidR="00AC477F" w:rsidRDefault="00EC563E" w:rsidP="00A63157">
            <w:pPr>
              <w:ind w:left="0" w:right="0"/>
              <w:jc w:val="left"/>
              <w:rPr>
                <w:b/>
                <w:sz w:val="16"/>
                <w:szCs w:val="16"/>
              </w:rPr>
            </w:pPr>
            <w:r w:rsidRPr="008719D3">
              <w:rPr>
                <w:sz w:val="16"/>
                <w:szCs w:val="16"/>
              </w:rPr>
              <w:t xml:space="preserve">8:30-10:30    </w:t>
            </w:r>
            <w:r w:rsidR="001A0267">
              <w:rPr>
                <w:sz w:val="16"/>
                <w:szCs w:val="16"/>
              </w:rPr>
              <w:t xml:space="preserve"> </w:t>
            </w:r>
            <w:r w:rsidR="00AC477F">
              <w:rPr>
                <w:b/>
                <w:sz w:val="16"/>
                <w:szCs w:val="16"/>
              </w:rPr>
              <w:t>Legal, Medical and Chiropractic</w:t>
            </w:r>
          </w:p>
          <w:p w:rsidR="00AC477F" w:rsidRDefault="00AC477F" w:rsidP="00A63157">
            <w:pPr>
              <w:ind w:left="0" w:right="0"/>
              <w:jc w:val="left"/>
              <w:rPr>
                <w:b/>
                <w:sz w:val="16"/>
                <w:szCs w:val="16"/>
              </w:rPr>
            </w:pPr>
            <w:r>
              <w:rPr>
                <w:b/>
                <w:sz w:val="16"/>
                <w:szCs w:val="16"/>
              </w:rPr>
              <w:t xml:space="preserve">                         Understanding Everyone’s Role in </w:t>
            </w:r>
          </w:p>
          <w:p w:rsidR="00AC477F" w:rsidRPr="00C277D2" w:rsidRDefault="00AC477F" w:rsidP="00A63157">
            <w:pPr>
              <w:ind w:left="0" w:right="0"/>
              <w:jc w:val="left"/>
              <w:rPr>
                <w:b/>
                <w:sz w:val="16"/>
                <w:szCs w:val="16"/>
              </w:rPr>
            </w:pPr>
            <w:r>
              <w:rPr>
                <w:b/>
                <w:sz w:val="16"/>
                <w:szCs w:val="16"/>
              </w:rPr>
              <w:t xml:space="preserve">                      </w:t>
            </w:r>
            <w:r w:rsidR="009351CB">
              <w:rPr>
                <w:b/>
                <w:sz w:val="16"/>
                <w:szCs w:val="16"/>
              </w:rPr>
              <w:t xml:space="preserve"> </w:t>
            </w:r>
            <w:r w:rsidR="00717387">
              <w:rPr>
                <w:b/>
                <w:sz w:val="16"/>
                <w:szCs w:val="16"/>
              </w:rPr>
              <w:t xml:space="preserve"> </w:t>
            </w:r>
            <w:r w:rsidR="00A63157">
              <w:rPr>
                <w:b/>
                <w:sz w:val="16"/>
                <w:szCs w:val="16"/>
              </w:rPr>
              <w:t xml:space="preserve"> </w:t>
            </w:r>
            <w:r>
              <w:rPr>
                <w:b/>
                <w:sz w:val="16"/>
                <w:szCs w:val="16"/>
              </w:rPr>
              <w:t>The Treatment of the Patient</w:t>
            </w:r>
          </w:p>
          <w:p w:rsidR="00BE7C12" w:rsidRDefault="00BE7C12" w:rsidP="00A63157">
            <w:pPr>
              <w:pStyle w:val="NoSpacing"/>
              <w:ind w:left="0" w:hanging="90"/>
              <w:jc w:val="left"/>
              <w:rPr>
                <w:sz w:val="16"/>
                <w:szCs w:val="16"/>
              </w:rPr>
            </w:pPr>
          </w:p>
          <w:p w:rsidR="00EC563E" w:rsidRPr="008719D3" w:rsidRDefault="00EC563E" w:rsidP="00A63157">
            <w:pPr>
              <w:pStyle w:val="NoSpacing"/>
              <w:ind w:left="0" w:hanging="90"/>
              <w:jc w:val="left"/>
              <w:rPr>
                <w:sz w:val="16"/>
                <w:szCs w:val="16"/>
              </w:rPr>
            </w:pPr>
            <w:r w:rsidRPr="008719D3">
              <w:rPr>
                <w:sz w:val="16"/>
                <w:szCs w:val="16"/>
              </w:rPr>
              <w:t xml:space="preserve">  10:30-11:00    ~ refreshment break~</w:t>
            </w:r>
          </w:p>
          <w:p w:rsidR="00EC563E" w:rsidRPr="008719D3" w:rsidRDefault="00EC563E" w:rsidP="00A63157">
            <w:pPr>
              <w:pStyle w:val="NoSpacing"/>
              <w:ind w:left="0" w:hanging="90"/>
              <w:jc w:val="left"/>
              <w:rPr>
                <w:b/>
                <w:sz w:val="16"/>
                <w:szCs w:val="16"/>
              </w:rPr>
            </w:pPr>
            <w:r w:rsidRPr="008719D3">
              <w:rPr>
                <w:sz w:val="16"/>
                <w:szCs w:val="16"/>
              </w:rPr>
              <w:t xml:space="preserve">                        </w:t>
            </w:r>
            <w:r w:rsidR="000D7C6F">
              <w:rPr>
                <w:sz w:val="16"/>
                <w:szCs w:val="16"/>
              </w:rPr>
              <w:t xml:space="preserve">  </w:t>
            </w:r>
            <w:r w:rsidR="00F9119E">
              <w:rPr>
                <w:sz w:val="16"/>
                <w:szCs w:val="16"/>
              </w:rPr>
              <w:t xml:space="preserve"> </w:t>
            </w:r>
            <w:r w:rsidR="00A63157">
              <w:rPr>
                <w:sz w:val="16"/>
                <w:szCs w:val="16"/>
              </w:rPr>
              <w:t xml:space="preserve"> </w:t>
            </w:r>
            <w:r w:rsidRPr="008719D3">
              <w:rPr>
                <w:b/>
                <w:sz w:val="16"/>
                <w:szCs w:val="16"/>
              </w:rPr>
              <w:t>Tour exhibits</w:t>
            </w:r>
          </w:p>
          <w:p w:rsidR="00EC563E" w:rsidRPr="008719D3" w:rsidRDefault="00EC563E" w:rsidP="00A63157">
            <w:pPr>
              <w:pStyle w:val="NoSpacing"/>
              <w:ind w:left="0" w:hanging="90"/>
              <w:jc w:val="left"/>
              <w:rPr>
                <w:b/>
                <w:sz w:val="16"/>
                <w:szCs w:val="16"/>
              </w:rPr>
            </w:pPr>
          </w:p>
          <w:p w:rsidR="00EC563E" w:rsidRPr="008719D3" w:rsidRDefault="00EC563E" w:rsidP="00A63157">
            <w:pPr>
              <w:spacing w:after="120"/>
              <w:ind w:left="0" w:right="0"/>
              <w:jc w:val="left"/>
              <w:rPr>
                <w:sz w:val="16"/>
                <w:szCs w:val="16"/>
              </w:rPr>
            </w:pPr>
            <w:r w:rsidRPr="008719D3">
              <w:rPr>
                <w:sz w:val="16"/>
                <w:szCs w:val="16"/>
              </w:rPr>
              <w:t xml:space="preserve">11:00 -12:00  </w:t>
            </w:r>
            <w:r w:rsidR="00A63157">
              <w:rPr>
                <w:sz w:val="16"/>
                <w:szCs w:val="16"/>
              </w:rPr>
              <w:t xml:space="preserve"> </w:t>
            </w:r>
            <w:r w:rsidRPr="008719D3">
              <w:rPr>
                <w:sz w:val="16"/>
                <w:szCs w:val="16"/>
              </w:rPr>
              <w:t xml:space="preserve"> DC program Resumes</w:t>
            </w:r>
          </w:p>
          <w:p w:rsidR="00EC563E" w:rsidRPr="00C277D2" w:rsidRDefault="00EC563E" w:rsidP="00A63157">
            <w:pPr>
              <w:spacing w:after="120"/>
              <w:ind w:left="0" w:right="0"/>
              <w:jc w:val="left"/>
              <w:rPr>
                <w:b/>
                <w:sz w:val="16"/>
                <w:szCs w:val="16"/>
              </w:rPr>
            </w:pPr>
            <w:r w:rsidRPr="008719D3">
              <w:rPr>
                <w:sz w:val="16"/>
                <w:szCs w:val="16"/>
              </w:rPr>
              <w:t xml:space="preserve">12:00-12:30    </w:t>
            </w:r>
            <w:r w:rsidR="00A63157">
              <w:rPr>
                <w:sz w:val="16"/>
                <w:szCs w:val="16"/>
              </w:rPr>
              <w:t xml:space="preserve"> </w:t>
            </w:r>
            <w:r w:rsidRPr="00C277D2">
              <w:rPr>
                <w:b/>
                <w:sz w:val="16"/>
                <w:szCs w:val="16"/>
              </w:rPr>
              <w:t>Hotel Check out</w:t>
            </w:r>
          </w:p>
          <w:p w:rsidR="00EC563E" w:rsidRPr="008719D3" w:rsidRDefault="00EC563E" w:rsidP="00A63157">
            <w:pPr>
              <w:spacing w:after="120"/>
              <w:ind w:left="0" w:right="0"/>
              <w:jc w:val="left"/>
              <w:rPr>
                <w:sz w:val="16"/>
                <w:szCs w:val="16"/>
              </w:rPr>
            </w:pPr>
            <w:r w:rsidRPr="008719D3">
              <w:rPr>
                <w:sz w:val="16"/>
                <w:szCs w:val="16"/>
              </w:rPr>
              <w:t>12:30–3:</w:t>
            </w:r>
            <w:r w:rsidR="00F44A25">
              <w:rPr>
                <w:sz w:val="16"/>
                <w:szCs w:val="16"/>
              </w:rPr>
              <w:t>3</w:t>
            </w:r>
            <w:r w:rsidRPr="008719D3">
              <w:rPr>
                <w:sz w:val="16"/>
                <w:szCs w:val="16"/>
              </w:rPr>
              <w:t xml:space="preserve">0    </w:t>
            </w:r>
            <w:r w:rsidR="00F9119E">
              <w:rPr>
                <w:sz w:val="16"/>
                <w:szCs w:val="16"/>
              </w:rPr>
              <w:t xml:space="preserve"> </w:t>
            </w:r>
            <w:r w:rsidRPr="008719D3">
              <w:rPr>
                <w:sz w:val="16"/>
                <w:szCs w:val="16"/>
              </w:rPr>
              <w:t xml:space="preserve"> </w:t>
            </w:r>
            <w:r w:rsidR="001A0267">
              <w:rPr>
                <w:sz w:val="16"/>
                <w:szCs w:val="16"/>
              </w:rPr>
              <w:t>D</w:t>
            </w:r>
            <w:r w:rsidRPr="008719D3">
              <w:rPr>
                <w:sz w:val="16"/>
                <w:szCs w:val="16"/>
              </w:rPr>
              <w:t>C program</w:t>
            </w:r>
            <w:r>
              <w:rPr>
                <w:sz w:val="16"/>
                <w:szCs w:val="16"/>
              </w:rPr>
              <w:t xml:space="preserve"> resumes/</w:t>
            </w:r>
            <w:r w:rsidRPr="008719D3">
              <w:rPr>
                <w:sz w:val="16"/>
                <w:szCs w:val="16"/>
              </w:rPr>
              <w:t>concludes</w:t>
            </w:r>
          </w:p>
          <w:p w:rsidR="00223626" w:rsidRDefault="00223626" w:rsidP="00A63157">
            <w:pPr>
              <w:ind w:left="0"/>
              <w:jc w:val="left"/>
            </w:pPr>
          </w:p>
        </w:tc>
      </w:tr>
    </w:tbl>
    <w:p w:rsidR="00DB2704" w:rsidRDefault="00DB2704"/>
    <w:p w:rsidR="00DB2704" w:rsidRDefault="006D2A77">
      <w:r>
        <w:rPr>
          <w:noProof/>
        </w:rPr>
        <w:drawing>
          <wp:anchor distT="0" distB="0" distL="114300" distR="114300" simplePos="0" relativeHeight="251662336" behindDoc="1" locked="0" layoutInCell="1" allowOverlap="1">
            <wp:simplePos x="0" y="0"/>
            <wp:positionH relativeFrom="column">
              <wp:posOffset>1285875</wp:posOffset>
            </wp:positionH>
            <wp:positionV relativeFrom="paragraph">
              <wp:posOffset>123825</wp:posOffset>
            </wp:positionV>
            <wp:extent cx="4019550" cy="371475"/>
            <wp:effectExtent l="19050" t="0" r="0" b="0"/>
            <wp:wrapTight wrapText="bothSides">
              <wp:wrapPolygon edited="0">
                <wp:start x="6756" y="1108"/>
                <wp:lineTo x="-102" y="1108"/>
                <wp:lineTo x="0" y="16615"/>
                <wp:lineTo x="17096" y="17723"/>
                <wp:lineTo x="18427" y="17723"/>
                <wp:lineTo x="21498" y="17723"/>
                <wp:lineTo x="21191" y="3323"/>
                <wp:lineTo x="7780" y="1108"/>
                <wp:lineTo x="6756" y="1108"/>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019550" cy="371475"/>
                    </a:xfrm>
                    <a:prstGeom prst="rect">
                      <a:avLst/>
                    </a:prstGeom>
                    <a:noFill/>
                    <a:ln w="9525">
                      <a:noFill/>
                      <a:miter lim="800000"/>
                      <a:headEnd/>
                      <a:tailEnd/>
                    </a:ln>
                  </pic:spPr>
                </pic:pic>
              </a:graphicData>
            </a:graphic>
          </wp:anchor>
        </w:drawing>
      </w:r>
    </w:p>
    <w:p w:rsidR="00DB2704" w:rsidRDefault="00DB2704"/>
    <w:p w:rsidR="00DB2704" w:rsidRDefault="001C191A">
      <w:r>
        <w:rPr>
          <w:noProof/>
        </w:rPr>
        <w:pict>
          <v:rect id="_x0000_s1035" style="position:absolute;left:0;text-align:left;margin-left:426pt;margin-top:11.65pt;width:121.5pt;height:282pt;z-index:251666432" fillcolor="#963" strokeweight="1.5pt"/>
        </w:pict>
      </w:r>
      <w:r>
        <w:rPr>
          <w:noProof/>
        </w:rPr>
        <w:pict>
          <v:rect id="_x0000_s1033" style="position:absolute;left:0;text-align:left;margin-left:141.75pt;margin-top:11.65pt;width:127.5pt;height:282pt;z-index:251664384" fillcolor="#f93" strokeweight="1.5pt">
            <v:fill opacity="39322f"/>
          </v:rect>
        </w:pict>
      </w:r>
    </w:p>
    <w:p w:rsidR="00DB2704" w:rsidRDefault="001C191A">
      <w:r>
        <w:rPr>
          <w:noProof/>
        </w:rPr>
        <w:pict>
          <v:shapetype id="_x0000_t202" coordsize="21600,21600" o:spt="202" path="m,l,21600r21600,l21600,xe">
            <v:stroke joinstyle="miter"/>
            <v:path gradientshapeok="t" o:connecttype="rect"/>
          </v:shapetype>
          <v:shape id="_x0000_s1038" type="#_x0000_t202" style="position:absolute;left:0;text-align:left;margin-left:433.5pt;margin-top:11.55pt;width:104.25pt;height:256.5pt;z-index:251668480" strokeweight="1.5pt">
            <v:textbox>
              <w:txbxContent>
                <w:p w:rsidR="006D2A77" w:rsidRDefault="006D2A77" w:rsidP="006D2A77">
                  <w:pPr>
                    <w:spacing w:before="120"/>
                    <w:ind w:left="0" w:right="0"/>
                    <w:jc w:val="center"/>
                  </w:pPr>
                  <w:r>
                    <w:rPr>
                      <w:noProof/>
                    </w:rPr>
                    <w:drawing>
                      <wp:inline distT="0" distB="0" distL="0" distR="0">
                        <wp:extent cx="876300" cy="457200"/>
                        <wp:effectExtent l="19050" t="0" r="0" b="0"/>
                        <wp:docPr id="18" name="Picture 18" descr="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sh"/>
                                <pic:cNvPicPr>
                                  <a:picLocks noChangeAspect="1" noChangeArrowheads="1"/>
                                </pic:cNvPicPr>
                              </pic:nvPicPr>
                              <pic:blipFill>
                                <a:blip r:embed="rId12"/>
                                <a:srcRect/>
                                <a:stretch>
                                  <a:fillRect/>
                                </a:stretch>
                              </pic:blipFill>
                              <pic:spPr bwMode="auto">
                                <a:xfrm>
                                  <a:off x="0" y="0"/>
                                  <a:ext cx="876300" cy="457200"/>
                                </a:xfrm>
                                <a:prstGeom prst="rect">
                                  <a:avLst/>
                                </a:prstGeom>
                                <a:noFill/>
                                <a:ln w="9525">
                                  <a:noFill/>
                                  <a:miter lim="800000"/>
                                  <a:headEnd/>
                                  <a:tailEnd/>
                                </a:ln>
                              </pic:spPr>
                            </pic:pic>
                          </a:graphicData>
                        </a:graphic>
                      </wp:inline>
                    </w:drawing>
                  </w:r>
                </w:p>
                <w:p w:rsidR="006D2A77" w:rsidRDefault="006D2A77" w:rsidP="006D2A77">
                  <w:pPr>
                    <w:spacing w:before="120"/>
                    <w:ind w:left="0" w:right="0"/>
                    <w:jc w:val="center"/>
                  </w:pPr>
                </w:p>
                <w:p w:rsidR="006D2A77" w:rsidRPr="002D2D08" w:rsidRDefault="006D2A77" w:rsidP="006D2A77">
                  <w:pPr>
                    <w:spacing w:before="120"/>
                    <w:ind w:left="0" w:right="0"/>
                    <w:jc w:val="center"/>
                    <w:rPr>
                      <w:b/>
                      <w:sz w:val="24"/>
                      <w:szCs w:val="24"/>
                    </w:rPr>
                  </w:pPr>
                  <w:r w:rsidRPr="002D2D08">
                    <w:rPr>
                      <w:b/>
                      <w:sz w:val="24"/>
                      <w:szCs w:val="24"/>
                    </w:rPr>
                    <w:t>3</w:t>
                  </w:r>
                  <w:r w:rsidR="00265250">
                    <w:rPr>
                      <w:b/>
                      <w:sz w:val="24"/>
                      <w:szCs w:val="24"/>
                    </w:rPr>
                    <w:t>3rd</w:t>
                  </w:r>
                  <w:r w:rsidRPr="002D2D08">
                    <w:rPr>
                      <w:b/>
                      <w:sz w:val="24"/>
                      <w:szCs w:val="24"/>
                    </w:rPr>
                    <w:t xml:space="preserve"> Annual                            Prayer Breakfast</w:t>
                  </w:r>
                </w:p>
                <w:p w:rsidR="00265250" w:rsidRDefault="00265250" w:rsidP="00265250">
                  <w:pPr>
                    <w:pStyle w:val="NoSpacing"/>
                    <w:rPr>
                      <w:b/>
                    </w:rPr>
                  </w:pPr>
                </w:p>
                <w:p w:rsidR="006D2A77" w:rsidRDefault="00265250" w:rsidP="00265250">
                  <w:pPr>
                    <w:pStyle w:val="NoSpacing"/>
                  </w:pPr>
                  <w:r>
                    <w:rPr>
                      <w:b/>
                    </w:rPr>
                    <w:t xml:space="preserve">    </w:t>
                  </w:r>
                  <w:r w:rsidR="006D2A77" w:rsidRPr="00265250">
                    <w:rPr>
                      <w:b/>
                    </w:rPr>
                    <w:t>Sunday,</w:t>
                  </w:r>
                  <w:r w:rsidR="006D2A77" w:rsidRPr="002D2D08">
                    <w:t xml:space="preserve"> </w:t>
                  </w:r>
                </w:p>
                <w:p w:rsidR="00265250" w:rsidRPr="00265250" w:rsidRDefault="00265250" w:rsidP="00265250">
                  <w:pPr>
                    <w:pStyle w:val="NoSpacing"/>
                    <w:rPr>
                      <w:b/>
                      <w:sz w:val="20"/>
                      <w:szCs w:val="20"/>
                    </w:rPr>
                  </w:pPr>
                  <w:r w:rsidRPr="00265250">
                    <w:rPr>
                      <w:b/>
                      <w:sz w:val="20"/>
                      <w:szCs w:val="20"/>
                    </w:rPr>
                    <w:t>October 18th</w:t>
                  </w:r>
                </w:p>
                <w:p w:rsidR="006D2A77" w:rsidRPr="002D2D08" w:rsidRDefault="006D2A77" w:rsidP="006D2A77">
                  <w:pPr>
                    <w:ind w:left="0" w:right="0"/>
                    <w:jc w:val="center"/>
                    <w:rPr>
                      <w:b/>
                      <w:sz w:val="24"/>
                      <w:szCs w:val="24"/>
                    </w:rPr>
                  </w:pPr>
                  <w:r w:rsidRPr="002D2D08">
                    <w:rPr>
                      <w:b/>
                      <w:sz w:val="24"/>
                      <w:szCs w:val="24"/>
                    </w:rPr>
                    <w:t>8:00 a.m.</w:t>
                  </w:r>
                </w:p>
                <w:p w:rsidR="006D2A77" w:rsidRPr="002D2D08" w:rsidRDefault="006D2A77" w:rsidP="006D2A77">
                  <w:pPr>
                    <w:spacing w:before="120"/>
                    <w:ind w:left="0" w:right="0"/>
                    <w:jc w:val="center"/>
                    <w:rPr>
                      <w:b/>
                      <w:i/>
                      <w:sz w:val="20"/>
                      <w:szCs w:val="20"/>
                    </w:rPr>
                  </w:pPr>
                  <w:r w:rsidRPr="002D2D08">
                    <w:rPr>
                      <w:b/>
                      <w:i/>
                      <w:sz w:val="20"/>
                      <w:szCs w:val="20"/>
                    </w:rPr>
                    <w:t>Sponsored by</w:t>
                  </w:r>
                </w:p>
                <w:p w:rsidR="006D2A77" w:rsidRPr="002D2D08" w:rsidRDefault="006D2A77" w:rsidP="006D2A77">
                  <w:pPr>
                    <w:ind w:left="0" w:right="0"/>
                    <w:jc w:val="center"/>
                    <w:rPr>
                      <w:i/>
                      <w:sz w:val="20"/>
                      <w:szCs w:val="20"/>
                    </w:rPr>
                  </w:pPr>
                  <w:r w:rsidRPr="002D2D08">
                    <w:rPr>
                      <w:b/>
                      <w:i/>
                      <w:sz w:val="20"/>
                      <w:szCs w:val="20"/>
                    </w:rPr>
                    <w:t>Lee and Chad Nugent</w:t>
                  </w:r>
                  <w:r w:rsidR="00317DD4">
                    <w:rPr>
                      <w:b/>
                      <w:i/>
                      <w:sz w:val="20"/>
                      <w:szCs w:val="20"/>
                    </w:rPr>
                    <w:t xml:space="preserve"> of</w:t>
                  </w:r>
                  <w:r w:rsidRPr="002D2D08">
                    <w:rPr>
                      <w:b/>
                      <w:i/>
                      <w:sz w:val="20"/>
                      <w:szCs w:val="20"/>
                    </w:rPr>
                    <w:t xml:space="preserve">  Wealth Management, Inc</w:t>
                  </w:r>
                  <w:r w:rsidRPr="002D2D08">
                    <w:rPr>
                      <w:i/>
                      <w:sz w:val="20"/>
                      <w:szCs w:val="20"/>
                    </w:rPr>
                    <w:t>.</w:t>
                  </w:r>
                </w:p>
                <w:p w:rsidR="006D2A77" w:rsidRPr="002D2D08" w:rsidRDefault="006D2A77" w:rsidP="006D2A77">
                  <w:pPr>
                    <w:ind w:left="0" w:right="0"/>
                    <w:jc w:val="center"/>
                    <w:rPr>
                      <w:i/>
                      <w:sz w:val="20"/>
                      <w:szCs w:val="20"/>
                    </w:rPr>
                  </w:pPr>
                  <w:r w:rsidRPr="002D2D08">
                    <w:rPr>
                      <w:i/>
                      <w:sz w:val="20"/>
                      <w:szCs w:val="20"/>
                    </w:rPr>
                    <w:t>-</w:t>
                  </w:r>
                  <w:r>
                    <w:rPr>
                      <w:i/>
                      <w:sz w:val="20"/>
                      <w:szCs w:val="20"/>
                    </w:rPr>
                    <w:t>c</w:t>
                  </w:r>
                  <w:r w:rsidRPr="002D2D08">
                    <w:rPr>
                      <w:i/>
                      <w:sz w:val="20"/>
                      <w:szCs w:val="20"/>
                    </w:rPr>
                    <w:t>omplimentary-</w:t>
                  </w:r>
                </w:p>
                <w:p w:rsidR="006D2A77" w:rsidRPr="002D2D08" w:rsidRDefault="006D2A77" w:rsidP="006D2A77">
                  <w:pPr>
                    <w:ind w:left="0" w:right="0"/>
                    <w:jc w:val="center"/>
                    <w:rPr>
                      <w:i/>
                      <w:sz w:val="20"/>
                      <w:szCs w:val="20"/>
                    </w:rPr>
                  </w:pPr>
                  <w:r>
                    <w:rPr>
                      <w:i/>
                      <w:sz w:val="20"/>
                      <w:szCs w:val="20"/>
                    </w:rPr>
                    <w:t>r</w:t>
                  </w:r>
                  <w:r w:rsidRPr="002D2D08">
                    <w:rPr>
                      <w:i/>
                      <w:sz w:val="20"/>
                      <w:szCs w:val="20"/>
                    </w:rPr>
                    <w:t>eservations required</w:t>
                  </w:r>
                </w:p>
              </w:txbxContent>
            </v:textbox>
          </v:shape>
        </w:pict>
      </w:r>
      <w:r>
        <w:rPr>
          <w:noProof/>
        </w:rPr>
        <w:pict>
          <v:shape id="_x0000_s1040" type="#_x0000_t202" style="position:absolute;left:0;text-align:left;margin-left:151.5pt;margin-top:7.8pt;width:110.25pt;height:260.25pt;z-index:251670528" strokeweight="1.5pt">
            <v:textbox>
              <w:txbxContent>
                <w:p w:rsidR="006D2A77" w:rsidRDefault="006D2A77" w:rsidP="006D2A77">
                  <w:pPr>
                    <w:spacing w:before="120"/>
                    <w:ind w:left="0" w:right="0"/>
                    <w:jc w:val="center"/>
                  </w:pPr>
                </w:p>
                <w:p w:rsidR="006D2A77" w:rsidRPr="00A32E8A" w:rsidRDefault="006D2A77" w:rsidP="006D2A77">
                  <w:pPr>
                    <w:ind w:left="0" w:right="0"/>
                    <w:jc w:val="center"/>
                    <w:rPr>
                      <w:rFonts w:ascii="Dauphin" w:hAnsi="Dauphin"/>
                      <w:b/>
                      <w:sz w:val="36"/>
                      <w:szCs w:val="36"/>
                    </w:rPr>
                  </w:pPr>
                  <w:r>
                    <w:rPr>
                      <w:b/>
                      <w:noProof/>
                    </w:rPr>
                    <w:drawing>
                      <wp:inline distT="0" distB="0" distL="0" distR="0">
                        <wp:extent cx="838200" cy="476250"/>
                        <wp:effectExtent l="19050" t="0" r="0" b="0"/>
                        <wp:docPr id="24" name="Picture 24" descr="jpg_law_justice_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pg_law_justice_008"/>
                                <pic:cNvPicPr>
                                  <a:picLocks noChangeAspect="1" noChangeArrowheads="1"/>
                                </pic:cNvPicPr>
                              </pic:nvPicPr>
                              <pic:blipFill>
                                <a:blip r:embed="rId13"/>
                                <a:srcRect/>
                                <a:stretch>
                                  <a:fillRect/>
                                </a:stretch>
                              </pic:blipFill>
                              <pic:spPr bwMode="auto">
                                <a:xfrm>
                                  <a:off x="0" y="0"/>
                                  <a:ext cx="838200" cy="476250"/>
                                </a:xfrm>
                                <a:prstGeom prst="rect">
                                  <a:avLst/>
                                </a:prstGeom>
                                <a:noFill/>
                                <a:ln w="9525">
                                  <a:noFill/>
                                  <a:miter lim="800000"/>
                                  <a:headEnd/>
                                  <a:tailEnd/>
                                </a:ln>
                              </pic:spPr>
                            </pic:pic>
                          </a:graphicData>
                        </a:graphic>
                      </wp:inline>
                    </w:drawing>
                  </w:r>
                </w:p>
                <w:p w:rsidR="006D2A77" w:rsidRDefault="006D2A77" w:rsidP="006D2A77">
                  <w:pPr>
                    <w:ind w:left="0" w:right="0"/>
                    <w:jc w:val="center"/>
                  </w:pPr>
                </w:p>
                <w:p w:rsidR="006D2A77" w:rsidRPr="002D2D08" w:rsidRDefault="006D2A77" w:rsidP="006D2A77">
                  <w:pPr>
                    <w:spacing w:after="120"/>
                    <w:ind w:left="0" w:right="0"/>
                    <w:jc w:val="center"/>
                    <w:rPr>
                      <w:b/>
                      <w:sz w:val="24"/>
                      <w:szCs w:val="24"/>
                    </w:rPr>
                  </w:pPr>
                  <w:r w:rsidRPr="002D2D08">
                    <w:rPr>
                      <w:b/>
                      <w:sz w:val="24"/>
                      <w:szCs w:val="24"/>
                    </w:rPr>
                    <w:t xml:space="preserve">CAL                       Annual Meeting*                 </w:t>
                  </w:r>
                </w:p>
                <w:p w:rsidR="00265250" w:rsidRDefault="006D2A77" w:rsidP="006D2A77">
                  <w:pPr>
                    <w:ind w:left="0" w:right="0"/>
                    <w:jc w:val="center"/>
                    <w:rPr>
                      <w:b/>
                    </w:rPr>
                  </w:pPr>
                  <w:r w:rsidRPr="00C277D2">
                    <w:rPr>
                      <w:b/>
                    </w:rPr>
                    <w:t xml:space="preserve">Saturday, </w:t>
                  </w:r>
                </w:p>
                <w:p w:rsidR="006D2A77" w:rsidRPr="00C277D2" w:rsidRDefault="00265250" w:rsidP="006D2A77">
                  <w:pPr>
                    <w:ind w:left="0" w:right="0"/>
                    <w:jc w:val="center"/>
                    <w:rPr>
                      <w:b/>
                    </w:rPr>
                  </w:pPr>
                  <w:r>
                    <w:rPr>
                      <w:b/>
                    </w:rPr>
                    <w:t>October 17th</w:t>
                  </w:r>
                </w:p>
                <w:p w:rsidR="006D2A77" w:rsidRPr="00C277D2" w:rsidRDefault="006D2A77" w:rsidP="006D2A77">
                  <w:pPr>
                    <w:ind w:left="0" w:right="0"/>
                    <w:jc w:val="center"/>
                    <w:rPr>
                      <w:b/>
                    </w:rPr>
                  </w:pPr>
                  <w:r w:rsidRPr="00C277D2">
                    <w:rPr>
                      <w:b/>
                    </w:rPr>
                    <w:t>8:00 a.m.- 8:30 a.m.</w:t>
                  </w:r>
                </w:p>
                <w:p w:rsidR="006D2A77" w:rsidRDefault="006D2A77" w:rsidP="006D2A77">
                  <w:pPr>
                    <w:ind w:left="0" w:right="0"/>
                    <w:jc w:val="center"/>
                    <w:rPr>
                      <w:i/>
                      <w:sz w:val="24"/>
                      <w:szCs w:val="24"/>
                    </w:rPr>
                  </w:pPr>
                </w:p>
                <w:p w:rsidR="006D2A77" w:rsidRPr="00340947" w:rsidRDefault="006D2A77" w:rsidP="006D2A77">
                  <w:pPr>
                    <w:ind w:left="0" w:right="0"/>
                    <w:jc w:val="center"/>
                    <w:rPr>
                      <w:i/>
                      <w:sz w:val="16"/>
                      <w:szCs w:val="16"/>
                    </w:rPr>
                  </w:pPr>
                  <w:r w:rsidRPr="00340947">
                    <w:rPr>
                      <w:i/>
                      <w:sz w:val="16"/>
                      <w:szCs w:val="16"/>
                    </w:rPr>
                    <w:t>*Election of state-wide officers &amp;</w:t>
                  </w:r>
                  <w:r>
                    <w:rPr>
                      <w:i/>
                    </w:rPr>
                    <w:t xml:space="preserve"> </w:t>
                  </w:r>
                  <w:r w:rsidRPr="00340947">
                    <w:rPr>
                      <w:i/>
                      <w:sz w:val="16"/>
                      <w:szCs w:val="16"/>
                    </w:rPr>
                    <w:t xml:space="preserve">representatives in </w:t>
                  </w:r>
                  <w:r w:rsidR="00A7545C">
                    <w:rPr>
                      <w:i/>
                      <w:sz w:val="16"/>
                      <w:szCs w:val="16"/>
                    </w:rPr>
                    <w:t>odd</w:t>
                  </w:r>
                  <w:r w:rsidRPr="00340947">
                    <w:rPr>
                      <w:i/>
                      <w:sz w:val="16"/>
                      <w:szCs w:val="16"/>
                    </w:rPr>
                    <w:t>-numbered districts</w:t>
                  </w:r>
                </w:p>
              </w:txbxContent>
            </v:textbox>
          </v:shape>
        </w:pict>
      </w:r>
      <w:r>
        <w:rPr>
          <w:noProof/>
        </w:rPr>
        <w:pict>
          <v:shape id="_x0000_s1039" type="#_x0000_t202" style="position:absolute;left:0;text-align:left;margin-left:293.25pt;margin-top:11.55pt;width:110.25pt;height:253.5pt;z-index:251669504" strokeweight="1.5pt">
            <v:textbox>
              <w:txbxContent>
                <w:p w:rsidR="006D2A77" w:rsidRDefault="006D2A77" w:rsidP="006D2A77">
                  <w:pPr>
                    <w:spacing w:before="120"/>
                    <w:ind w:left="0" w:right="0"/>
                    <w:jc w:val="center"/>
                  </w:pPr>
                  <w:r>
                    <w:rPr>
                      <w:noProof/>
                    </w:rPr>
                    <w:drawing>
                      <wp:inline distT="0" distB="0" distL="0" distR="0">
                        <wp:extent cx="685800" cy="771525"/>
                        <wp:effectExtent l="19050" t="0" r="0" b="0"/>
                        <wp:docPr id="21" name="Picture 21" descr="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ales"/>
                                <pic:cNvPicPr>
                                  <a:picLocks noChangeAspect="1" noChangeArrowheads="1"/>
                                </pic:cNvPicPr>
                              </pic:nvPicPr>
                              <pic:blipFill>
                                <a:blip r:embed="rId14"/>
                                <a:srcRect/>
                                <a:stretch>
                                  <a:fillRect/>
                                </a:stretch>
                              </pic:blipFill>
                              <pic:spPr bwMode="auto">
                                <a:xfrm>
                                  <a:off x="0" y="0"/>
                                  <a:ext cx="685800" cy="771525"/>
                                </a:xfrm>
                                <a:prstGeom prst="rect">
                                  <a:avLst/>
                                </a:prstGeom>
                                <a:noFill/>
                                <a:ln w="9525">
                                  <a:noFill/>
                                  <a:miter lim="800000"/>
                                  <a:headEnd/>
                                  <a:tailEnd/>
                                </a:ln>
                              </pic:spPr>
                            </pic:pic>
                          </a:graphicData>
                        </a:graphic>
                      </wp:inline>
                    </w:drawing>
                  </w:r>
                </w:p>
                <w:p w:rsidR="006D2A77" w:rsidRDefault="006D2A77" w:rsidP="006D2A77">
                  <w:pPr>
                    <w:ind w:left="0" w:right="0"/>
                    <w:jc w:val="center"/>
                  </w:pPr>
                </w:p>
                <w:p w:rsidR="006D2A77" w:rsidRPr="002D2D08" w:rsidRDefault="006D2A77" w:rsidP="006D2A77">
                  <w:pPr>
                    <w:spacing w:after="120"/>
                    <w:ind w:left="0" w:right="0"/>
                    <w:jc w:val="center"/>
                    <w:rPr>
                      <w:b/>
                      <w:sz w:val="24"/>
                      <w:szCs w:val="24"/>
                    </w:rPr>
                  </w:pPr>
                  <w:r w:rsidRPr="002D2D08">
                    <w:rPr>
                      <w:b/>
                      <w:sz w:val="24"/>
                      <w:szCs w:val="24"/>
                    </w:rPr>
                    <w:t>C</w:t>
                  </w:r>
                  <w:r>
                    <w:rPr>
                      <w:b/>
                      <w:sz w:val="24"/>
                      <w:szCs w:val="24"/>
                    </w:rPr>
                    <w:t>-PAC</w:t>
                  </w:r>
                  <w:r w:rsidRPr="002D2D08">
                    <w:rPr>
                      <w:b/>
                      <w:sz w:val="24"/>
                      <w:szCs w:val="24"/>
                    </w:rPr>
                    <w:t xml:space="preserve">                       </w:t>
                  </w:r>
                  <w:r>
                    <w:rPr>
                      <w:b/>
                      <w:sz w:val="24"/>
                      <w:szCs w:val="24"/>
                    </w:rPr>
                    <w:t>Meet</w:t>
                  </w:r>
                  <w:r w:rsidRPr="002D2D08">
                    <w:rPr>
                      <w:b/>
                      <w:sz w:val="24"/>
                      <w:szCs w:val="24"/>
                    </w:rPr>
                    <w:t xml:space="preserve">ing*                 </w:t>
                  </w:r>
                </w:p>
                <w:p w:rsidR="00265250" w:rsidRDefault="006D2A77" w:rsidP="006D2A77">
                  <w:pPr>
                    <w:ind w:left="0" w:right="0"/>
                    <w:jc w:val="center"/>
                    <w:rPr>
                      <w:b/>
                    </w:rPr>
                  </w:pPr>
                  <w:r w:rsidRPr="00C277D2">
                    <w:rPr>
                      <w:b/>
                    </w:rPr>
                    <w:t xml:space="preserve">Saturday, </w:t>
                  </w:r>
                </w:p>
                <w:p w:rsidR="006D2A77" w:rsidRPr="00C277D2" w:rsidRDefault="00265250" w:rsidP="006D2A77">
                  <w:pPr>
                    <w:ind w:left="0" w:right="0"/>
                    <w:jc w:val="center"/>
                    <w:rPr>
                      <w:b/>
                    </w:rPr>
                  </w:pPr>
                  <w:r>
                    <w:rPr>
                      <w:b/>
                    </w:rPr>
                    <w:t>October 17th</w:t>
                  </w:r>
                </w:p>
                <w:p w:rsidR="006D2A77" w:rsidRPr="00C277D2" w:rsidRDefault="006D2A77" w:rsidP="006D2A77">
                  <w:pPr>
                    <w:ind w:left="0" w:right="0"/>
                    <w:jc w:val="center"/>
                    <w:rPr>
                      <w:b/>
                    </w:rPr>
                  </w:pPr>
                  <w:r w:rsidRPr="00C277D2">
                    <w:rPr>
                      <w:b/>
                    </w:rPr>
                    <w:t>3:00 p.m.- 3:30 p.m.</w:t>
                  </w:r>
                </w:p>
                <w:p w:rsidR="006D2A77" w:rsidRDefault="006D2A77" w:rsidP="006D2A77">
                  <w:pPr>
                    <w:ind w:left="0" w:right="0"/>
                    <w:jc w:val="center"/>
                    <w:rPr>
                      <w:i/>
                      <w:sz w:val="24"/>
                      <w:szCs w:val="24"/>
                    </w:rPr>
                  </w:pPr>
                </w:p>
                <w:p w:rsidR="006D2A77" w:rsidRPr="00340947" w:rsidRDefault="006D2A77" w:rsidP="006D2A77">
                  <w:pPr>
                    <w:ind w:left="0" w:right="0"/>
                    <w:jc w:val="center"/>
                    <w:rPr>
                      <w:i/>
                      <w:sz w:val="16"/>
                      <w:szCs w:val="16"/>
                    </w:rPr>
                  </w:pPr>
                  <w:r w:rsidRPr="00340947">
                    <w:rPr>
                      <w:i/>
                      <w:sz w:val="16"/>
                      <w:szCs w:val="16"/>
                    </w:rPr>
                    <w:t>*Election of state-wide officers &amp;</w:t>
                  </w:r>
                  <w:r>
                    <w:rPr>
                      <w:i/>
                    </w:rPr>
                    <w:t xml:space="preserve"> </w:t>
                  </w:r>
                  <w:r>
                    <w:rPr>
                      <w:i/>
                      <w:sz w:val="16"/>
                      <w:szCs w:val="16"/>
                    </w:rPr>
                    <w:t xml:space="preserve">representatives in </w:t>
                  </w:r>
                  <w:r w:rsidR="00A7545C">
                    <w:rPr>
                      <w:i/>
                      <w:sz w:val="16"/>
                      <w:szCs w:val="16"/>
                    </w:rPr>
                    <w:t>even-</w:t>
                  </w:r>
                  <w:r w:rsidRPr="00340947">
                    <w:rPr>
                      <w:i/>
                      <w:sz w:val="16"/>
                      <w:szCs w:val="16"/>
                    </w:rPr>
                    <w:t>numbered districts</w:t>
                  </w:r>
                </w:p>
              </w:txbxContent>
            </v:textbox>
          </v:shape>
        </w:pict>
      </w:r>
      <w:r>
        <w:rPr>
          <w:noProof/>
        </w:rPr>
        <w:pict>
          <v:shape id="_x0000_s1036" type="#_x0000_t202" style="position:absolute;left:0;text-align:left;margin-left:9pt;margin-top:7.8pt;width:109.5pt;height:260.25pt;z-index:251667456" strokeweight="1.5pt">
            <v:textbox>
              <w:txbxContent>
                <w:p w:rsidR="006D2A77" w:rsidRPr="007564EF" w:rsidRDefault="006D2A77" w:rsidP="007564EF">
                  <w:r>
                    <w:rPr>
                      <w:noProof/>
                    </w:rPr>
                    <w:drawing>
                      <wp:inline distT="0" distB="0" distL="0" distR="0">
                        <wp:extent cx="790575" cy="714375"/>
                        <wp:effectExtent l="19050" t="0" r="9525" b="0"/>
                        <wp:docPr id="10" name="Picture 10" descr="jpg_fleur-de-li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pg_fleur-de-lis-4"/>
                                <pic:cNvPicPr>
                                  <a:picLocks noChangeAspect="1" noChangeArrowheads="1"/>
                                </pic:cNvPicPr>
                              </pic:nvPicPr>
                              <pic:blipFill>
                                <a:blip r:embed="rId15"/>
                                <a:srcRect/>
                                <a:stretch>
                                  <a:fillRect/>
                                </a:stretch>
                              </pic:blipFill>
                              <pic:spPr bwMode="auto">
                                <a:xfrm>
                                  <a:off x="0" y="0"/>
                                  <a:ext cx="790575" cy="714375"/>
                                </a:xfrm>
                                <a:prstGeom prst="rect">
                                  <a:avLst/>
                                </a:prstGeom>
                                <a:noFill/>
                                <a:ln w="9525">
                                  <a:noFill/>
                                  <a:miter lim="800000"/>
                                  <a:headEnd/>
                                  <a:tailEnd/>
                                </a:ln>
                              </pic:spPr>
                            </pic:pic>
                          </a:graphicData>
                        </a:graphic>
                      </wp:inline>
                    </w:drawing>
                  </w:r>
                </w:p>
                <w:p w:rsidR="006D2A77" w:rsidRDefault="00A7545C" w:rsidP="006D2A77">
                  <w:pPr>
                    <w:jc w:val="center"/>
                    <w:rPr>
                      <w:b/>
                      <w:sz w:val="24"/>
                      <w:szCs w:val="24"/>
                    </w:rPr>
                  </w:pPr>
                  <w:r>
                    <w:rPr>
                      <w:b/>
                      <w:sz w:val="24"/>
                      <w:szCs w:val="24"/>
                    </w:rPr>
                    <w:t>Thomas Nosser</w:t>
                  </w:r>
                  <w:r w:rsidR="009351CB">
                    <w:rPr>
                      <w:b/>
                      <w:sz w:val="24"/>
                      <w:szCs w:val="24"/>
                    </w:rPr>
                    <w:t>, D.C</w:t>
                  </w:r>
                  <w:r>
                    <w:rPr>
                      <w:b/>
                      <w:sz w:val="24"/>
                      <w:szCs w:val="24"/>
                    </w:rPr>
                    <w:t xml:space="preserve"> </w:t>
                  </w:r>
                  <w:r w:rsidR="007564EF">
                    <w:rPr>
                      <w:b/>
                      <w:sz w:val="24"/>
                      <w:szCs w:val="24"/>
                    </w:rPr>
                    <w:t xml:space="preserve">Annual </w:t>
                  </w:r>
                  <w:r w:rsidR="006D2A77" w:rsidRPr="005F4E64">
                    <w:rPr>
                      <w:b/>
                      <w:sz w:val="24"/>
                      <w:szCs w:val="24"/>
                    </w:rPr>
                    <w:t>President</w:t>
                  </w:r>
                  <w:r w:rsidR="007564EF">
                    <w:rPr>
                      <w:b/>
                      <w:sz w:val="24"/>
                      <w:szCs w:val="24"/>
                    </w:rPr>
                    <w:t>’</w:t>
                  </w:r>
                  <w:r w:rsidR="006D2A77" w:rsidRPr="005F4E64">
                    <w:rPr>
                      <w:b/>
                      <w:sz w:val="24"/>
                      <w:szCs w:val="24"/>
                    </w:rPr>
                    <w:t>s</w:t>
                  </w:r>
                </w:p>
                <w:p w:rsidR="007564EF" w:rsidRPr="005F4E64" w:rsidRDefault="007564EF" w:rsidP="006D2A77">
                  <w:pPr>
                    <w:jc w:val="center"/>
                    <w:rPr>
                      <w:b/>
                      <w:sz w:val="24"/>
                      <w:szCs w:val="24"/>
                    </w:rPr>
                  </w:pPr>
                  <w:r>
                    <w:rPr>
                      <w:b/>
                      <w:sz w:val="24"/>
                      <w:szCs w:val="24"/>
                    </w:rPr>
                    <w:t xml:space="preserve">Cocktail </w:t>
                  </w:r>
                </w:p>
                <w:p w:rsidR="006D2A77" w:rsidRPr="005F4E64" w:rsidRDefault="006D2A77" w:rsidP="006D2A77">
                  <w:pPr>
                    <w:jc w:val="center"/>
                    <w:rPr>
                      <w:b/>
                      <w:sz w:val="24"/>
                      <w:szCs w:val="24"/>
                    </w:rPr>
                  </w:pPr>
                  <w:r w:rsidRPr="005F4E64">
                    <w:rPr>
                      <w:b/>
                      <w:sz w:val="24"/>
                      <w:szCs w:val="24"/>
                    </w:rPr>
                    <w:t>Reception</w:t>
                  </w:r>
                </w:p>
                <w:p w:rsidR="006D2A77" w:rsidRPr="005F4E64" w:rsidRDefault="006D2A77" w:rsidP="006D2A77">
                  <w:pPr>
                    <w:jc w:val="center"/>
                    <w:rPr>
                      <w:b/>
                      <w:sz w:val="24"/>
                      <w:szCs w:val="24"/>
                    </w:rPr>
                  </w:pPr>
                  <w:r w:rsidRPr="005F4E64">
                    <w:rPr>
                      <w:b/>
                      <w:sz w:val="24"/>
                      <w:szCs w:val="24"/>
                    </w:rPr>
                    <w:t>For</w:t>
                  </w:r>
                </w:p>
                <w:p w:rsidR="006D2A77" w:rsidRDefault="006D2A77" w:rsidP="006D2A77">
                  <w:pPr>
                    <w:jc w:val="center"/>
                    <w:rPr>
                      <w:b/>
                      <w:sz w:val="24"/>
                      <w:szCs w:val="24"/>
                    </w:rPr>
                  </w:pPr>
                  <w:r w:rsidRPr="005F4E64">
                    <w:rPr>
                      <w:b/>
                      <w:sz w:val="24"/>
                      <w:szCs w:val="24"/>
                    </w:rPr>
                    <w:t>CAL Members</w:t>
                  </w:r>
                </w:p>
                <w:p w:rsidR="006D2A77" w:rsidRPr="005F4E64" w:rsidRDefault="006D2A77" w:rsidP="006D2A77">
                  <w:pPr>
                    <w:jc w:val="center"/>
                    <w:rPr>
                      <w:b/>
                      <w:sz w:val="24"/>
                      <w:szCs w:val="24"/>
                    </w:rPr>
                  </w:pPr>
                </w:p>
                <w:p w:rsidR="006D2A77" w:rsidRPr="00C277D2" w:rsidRDefault="006D2A77" w:rsidP="006D2A77">
                  <w:pPr>
                    <w:jc w:val="center"/>
                    <w:rPr>
                      <w:b/>
                      <w:sz w:val="20"/>
                      <w:szCs w:val="20"/>
                    </w:rPr>
                  </w:pPr>
                  <w:r w:rsidRPr="00C277D2">
                    <w:rPr>
                      <w:b/>
                      <w:sz w:val="20"/>
                      <w:szCs w:val="20"/>
                    </w:rPr>
                    <w:t>Friday</w:t>
                  </w:r>
                </w:p>
                <w:p w:rsidR="006D2A77" w:rsidRPr="00C277D2" w:rsidRDefault="00265250" w:rsidP="006D2A77">
                  <w:pPr>
                    <w:jc w:val="center"/>
                    <w:rPr>
                      <w:b/>
                      <w:sz w:val="20"/>
                      <w:szCs w:val="20"/>
                    </w:rPr>
                  </w:pPr>
                  <w:r>
                    <w:rPr>
                      <w:b/>
                      <w:sz w:val="20"/>
                      <w:szCs w:val="20"/>
                    </w:rPr>
                    <w:t>October 16th</w:t>
                  </w:r>
                </w:p>
                <w:p w:rsidR="006D2A77" w:rsidRPr="00C277D2" w:rsidRDefault="006D2A77" w:rsidP="006D2A77">
                  <w:pPr>
                    <w:jc w:val="center"/>
                    <w:rPr>
                      <w:b/>
                      <w:sz w:val="20"/>
                      <w:szCs w:val="20"/>
                    </w:rPr>
                  </w:pPr>
                  <w:r w:rsidRPr="00C277D2">
                    <w:rPr>
                      <w:b/>
                      <w:sz w:val="20"/>
                      <w:szCs w:val="20"/>
                    </w:rPr>
                    <w:t>6:45–7:45p.m.</w:t>
                  </w:r>
                </w:p>
                <w:p w:rsidR="006D2A77" w:rsidRDefault="006D2A77" w:rsidP="006D2A77">
                  <w:pPr>
                    <w:jc w:val="center"/>
                  </w:pPr>
                </w:p>
                <w:p w:rsidR="006D2A77" w:rsidRPr="005F4E64" w:rsidRDefault="006D2A77" w:rsidP="006D2A77">
                  <w:pPr>
                    <w:jc w:val="center"/>
                    <w:rPr>
                      <w:sz w:val="16"/>
                      <w:szCs w:val="16"/>
                    </w:rPr>
                  </w:pPr>
                  <w:r w:rsidRPr="005F4E64">
                    <w:rPr>
                      <w:sz w:val="16"/>
                      <w:szCs w:val="16"/>
                    </w:rPr>
                    <w:t>Ask for room number at the CAL Registration Desk</w:t>
                  </w:r>
                </w:p>
              </w:txbxContent>
            </v:textbox>
          </v:shape>
        </w:pict>
      </w:r>
    </w:p>
    <w:p w:rsidR="00DB2704" w:rsidRDefault="00DB2704"/>
    <w:p w:rsidR="00DB2704" w:rsidRDefault="00DB2704"/>
    <w:p w:rsidR="00DB2704" w:rsidRDefault="00DB2704"/>
    <w:p w:rsidR="006D2A77" w:rsidRDefault="006D2A77" w:rsidP="006D2A77">
      <w:pPr>
        <w:spacing w:before="120"/>
        <w:ind w:left="0" w:right="0"/>
        <w:jc w:val="center"/>
      </w:pPr>
    </w:p>
    <w:p w:rsidR="00DB2704" w:rsidRDefault="001C191A">
      <w:r>
        <w:rPr>
          <w:noProof/>
        </w:rPr>
        <w:pict>
          <v:rect id="_x0000_s1034" style="position:absolute;left:0;text-align:left;margin-left:283.5pt;margin-top:-74.9pt;width:129.75pt;height:282pt;z-index:-251651072" fillcolor="#00b050" strokeweight="1.5pt">
            <v:fill opacity="39322f"/>
          </v:rect>
        </w:pict>
      </w:r>
      <w:r>
        <w:rPr>
          <w:noProof/>
        </w:rPr>
        <w:pict>
          <v:rect id="_x0000_s1032" style="position:absolute;left:0;text-align:left;margin-left:-1.65pt;margin-top:-74.9pt;width:129.75pt;height:282pt;z-index:251663360" fillcolor="#603" strokeweight="1.5pt">
            <v:fill opacity="39322f"/>
          </v:rect>
        </w:pict>
      </w:r>
    </w:p>
    <w:p w:rsidR="00DB2704" w:rsidRDefault="00DB2704"/>
    <w:p w:rsidR="00DB2704" w:rsidRDefault="00DB2704"/>
    <w:p w:rsidR="00DB2704" w:rsidRDefault="00DB2704"/>
    <w:p w:rsidR="00DB2704" w:rsidRDefault="00DB2704"/>
    <w:p w:rsidR="004024EE" w:rsidRDefault="004024EE"/>
    <w:p w:rsidR="004024EE" w:rsidRPr="004024EE" w:rsidRDefault="004024EE" w:rsidP="004024EE"/>
    <w:p w:rsidR="004024EE" w:rsidRPr="004024EE" w:rsidRDefault="004024EE" w:rsidP="004024EE"/>
    <w:p w:rsidR="004024EE" w:rsidRPr="004024EE" w:rsidRDefault="004024EE" w:rsidP="004024EE"/>
    <w:p w:rsidR="004024EE" w:rsidRPr="004024EE" w:rsidRDefault="004024EE" w:rsidP="004024EE"/>
    <w:p w:rsidR="004024EE" w:rsidRPr="004024EE" w:rsidRDefault="004024EE" w:rsidP="004024EE"/>
    <w:p w:rsidR="004024EE" w:rsidRPr="004024EE" w:rsidRDefault="004024EE" w:rsidP="004024EE"/>
    <w:p w:rsidR="004024EE" w:rsidRPr="004024EE" w:rsidRDefault="004024EE" w:rsidP="004024EE"/>
    <w:p w:rsidR="004024EE" w:rsidRDefault="004024EE" w:rsidP="004024EE"/>
    <w:p w:rsidR="004024EE" w:rsidRDefault="004024EE" w:rsidP="004024EE"/>
    <w:p w:rsidR="009D512F" w:rsidRDefault="009D512F" w:rsidP="004024EE"/>
    <w:p w:rsidR="00AC477F" w:rsidRDefault="00AC477F" w:rsidP="004024EE"/>
    <w:p w:rsidR="004024EE" w:rsidRDefault="00B00BE0" w:rsidP="004024EE">
      <w:r>
        <w:rPr>
          <w:noProof/>
        </w:rPr>
        <w:lastRenderedPageBreak/>
        <w:drawing>
          <wp:anchor distT="0" distB="0" distL="114300" distR="114300" simplePos="0" relativeHeight="251696128" behindDoc="0" locked="0" layoutInCell="1" allowOverlap="1">
            <wp:simplePos x="0" y="0"/>
            <wp:positionH relativeFrom="column">
              <wp:posOffset>5915025</wp:posOffset>
            </wp:positionH>
            <wp:positionV relativeFrom="paragraph">
              <wp:posOffset>-144780</wp:posOffset>
            </wp:positionV>
            <wp:extent cx="1019175" cy="876300"/>
            <wp:effectExtent l="19050" t="0" r="9525" b="0"/>
            <wp:wrapNone/>
            <wp:docPr id="11" name="Picture 10" descr="fall pumpkin 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 pumpkin single.jpg"/>
                    <pic:cNvPicPr/>
                  </pic:nvPicPr>
                  <pic:blipFill>
                    <a:blip r:embed="rId16" cstate="print"/>
                    <a:stretch>
                      <a:fillRect/>
                    </a:stretch>
                  </pic:blipFill>
                  <pic:spPr>
                    <a:xfrm>
                      <a:off x="0" y="0"/>
                      <a:ext cx="1019175" cy="876300"/>
                    </a:xfrm>
                    <a:prstGeom prst="rect">
                      <a:avLst/>
                    </a:prstGeom>
                  </pic:spPr>
                </pic:pic>
              </a:graphicData>
            </a:graphic>
          </wp:anchor>
        </w:drawing>
      </w:r>
      <w:r w:rsidR="004024EE">
        <w:rPr>
          <w:noProof/>
        </w:rPr>
        <w:drawing>
          <wp:anchor distT="0" distB="0" distL="114300" distR="114300" simplePos="0" relativeHeight="251671552" behindDoc="1" locked="0" layoutInCell="1" allowOverlap="1">
            <wp:simplePos x="0" y="0"/>
            <wp:positionH relativeFrom="column">
              <wp:posOffset>514350</wp:posOffset>
            </wp:positionH>
            <wp:positionV relativeFrom="paragraph">
              <wp:posOffset>293370</wp:posOffset>
            </wp:positionV>
            <wp:extent cx="4791075" cy="438150"/>
            <wp:effectExtent l="19050" t="0" r="9525" b="0"/>
            <wp:wrapTight wrapText="bothSides">
              <wp:wrapPolygon edited="0">
                <wp:start x="2920" y="939"/>
                <wp:lineTo x="-86" y="2817"/>
                <wp:lineTo x="0" y="15965"/>
                <wp:lineTo x="13484" y="15965"/>
                <wp:lineTo x="13484" y="16904"/>
                <wp:lineTo x="15373" y="16904"/>
                <wp:lineTo x="19238" y="16904"/>
                <wp:lineTo x="21385" y="16904"/>
                <wp:lineTo x="21299" y="15965"/>
                <wp:lineTo x="21643" y="8452"/>
                <wp:lineTo x="21299" y="3757"/>
                <wp:lineTo x="8073" y="939"/>
                <wp:lineTo x="2920" y="939"/>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4791075" cy="438150"/>
                    </a:xfrm>
                    <a:prstGeom prst="rect">
                      <a:avLst/>
                    </a:prstGeom>
                    <a:noFill/>
                    <a:ln w="9525">
                      <a:noFill/>
                      <a:miter lim="800000"/>
                      <a:headEnd/>
                      <a:tailEnd/>
                    </a:ln>
                  </pic:spPr>
                </pic:pic>
              </a:graphicData>
            </a:graphic>
          </wp:anchor>
        </w:drawing>
      </w:r>
    </w:p>
    <w:p w:rsidR="004024EE" w:rsidRPr="004024EE" w:rsidRDefault="004024EE" w:rsidP="004024EE"/>
    <w:p w:rsidR="004024EE" w:rsidRPr="004024EE" w:rsidRDefault="004024EE" w:rsidP="004024EE"/>
    <w:p w:rsidR="004024EE" w:rsidRPr="004024EE" w:rsidRDefault="004024EE" w:rsidP="004024EE"/>
    <w:p w:rsidR="004024EE" w:rsidRPr="004024EE" w:rsidRDefault="004024EE" w:rsidP="004024EE"/>
    <w:p w:rsidR="004024EE" w:rsidRPr="004024EE" w:rsidRDefault="004024EE" w:rsidP="004024EE"/>
    <w:p w:rsidR="004024EE" w:rsidRDefault="004024EE" w:rsidP="004024EE"/>
    <w:p w:rsidR="004024EE" w:rsidRDefault="001C191A" w:rsidP="004024EE">
      <w:pPr>
        <w:ind w:firstLine="720"/>
      </w:pPr>
      <w:r>
        <w:rPr>
          <w:noProof/>
        </w:rPr>
        <w:pict>
          <v:shape id="_x0000_s1044" type="#_x0000_t202" style="position:absolute;left:0;text-align:left;margin-left:-12.75pt;margin-top:-30.4pt;width:568.5pt;height:183pt;z-index:251672576" fillcolor="#e2c5a8">
            <v:fill opacity="22938f" color2="#dcb894" rotate="t" focus="100%" type="gradient"/>
            <v:textbox style="mso-next-textbox:#_x0000_s1044">
              <w:txbxContent>
                <w:p w:rsidR="004024EE" w:rsidRPr="00780CAF" w:rsidRDefault="001A4938" w:rsidP="004024EE">
                  <w:pPr>
                    <w:spacing w:before="120"/>
                    <w:ind w:left="144" w:right="144"/>
                    <w:jc w:val="left"/>
                    <w:rPr>
                      <w:rFonts w:cs="Arial"/>
                      <w:b/>
                      <w:sz w:val="24"/>
                      <w:szCs w:val="24"/>
                    </w:rPr>
                  </w:pPr>
                  <w:r>
                    <w:rPr>
                      <w:rFonts w:cs="Arial"/>
                      <w:b/>
                      <w:sz w:val="24"/>
                      <w:szCs w:val="24"/>
                    </w:rPr>
                    <w:t>The 3 R’s of Chiropractic:  Reduce, Restore, &amp; Rehab</w:t>
                  </w:r>
                </w:p>
                <w:p w:rsidR="004024EE" w:rsidRPr="00780CAF" w:rsidRDefault="004024EE" w:rsidP="004024EE">
                  <w:pPr>
                    <w:ind w:left="144" w:right="144"/>
                    <w:jc w:val="left"/>
                    <w:rPr>
                      <w:rFonts w:cs="Arial"/>
                      <w:b/>
                      <w:sz w:val="24"/>
                      <w:szCs w:val="24"/>
                    </w:rPr>
                  </w:pPr>
                  <w:r w:rsidRPr="00780CAF">
                    <w:rPr>
                      <w:rFonts w:cs="Arial"/>
                      <w:b/>
                      <w:i/>
                      <w:sz w:val="24"/>
                      <w:szCs w:val="24"/>
                    </w:rPr>
                    <w:t xml:space="preserve">Presented by </w:t>
                  </w:r>
                  <w:r w:rsidR="001A4938">
                    <w:rPr>
                      <w:rFonts w:cs="Arial"/>
                      <w:b/>
                      <w:i/>
                      <w:sz w:val="24"/>
                      <w:szCs w:val="24"/>
                    </w:rPr>
                    <w:t>Jeffrey McKinley</w:t>
                  </w:r>
                  <w:r w:rsidRPr="00780CAF">
                    <w:rPr>
                      <w:rFonts w:cs="Arial"/>
                      <w:b/>
                      <w:i/>
                      <w:sz w:val="24"/>
                      <w:szCs w:val="24"/>
                    </w:rPr>
                    <w:t>, D.C</w:t>
                  </w:r>
                  <w:r w:rsidR="001A4938">
                    <w:rPr>
                      <w:rFonts w:cs="Arial"/>
                      <w:b/>
                      <w:i/>
                      <w:sz w:val="24"/>
                      <w:szCs w:val="24"/>
                    </w:rPr>
                    <w:t>., CCSP, CKTP, CPEP, FICC</w:t>
                  </w:r>
                  <w:r w:rsidR="001A4938">
                    <w:rPr>
                      <w:rFonts w:cs="Arial"/>
                      <w:sz w:val="24"/>
                      <w:szCs w:val="24"/>
                    </w:rPr>
                    <w:t xml:space="preserve">                 </w:t>
                  </w:r>
                  <w:r w:rsidRPr="00780CAF">
                    <w:rPr>
                      <w:rFonts w:cs="Arial"/>
                      <w:b/>
                      <w:sz w:val="24"/>
                      <w:szCs w:val="24"/>
                    </w:rPr>
                    <w:t>Friday</w:t>
                  </w:r>
                  <w:r w:rsidRPr="00780CAF">
                    <w:rPr>
                      <w:rFonts w:cs="Arial"/>
                      <w:b/>
                      <w:sz w:val="24"/>
                      <w:szCs w:val="24"/>
                    </w:rPr>
                    <w:tab/>
                  </w:r>
                  <w:r w:rsidRPr="00780CAF">
                    <w:rPr>
                      <w:rFonts w:cs="Arial"/>
                      <w:b/>
                      <w:sz w:val="24"/>
                      <w:szCs w:val="24"/>
                    </w:rPr>
                    <w:tab/>
                    <w:t>12:</w:t>
                  </w:r>
                  <w:r w:rsidR="00F44A25">
                    <w:rPr>
                      <w:rFonts w:cs="Arial"/>
                      <w:b/>
                      <w:sz w:val="24"/>
                      <w:szCs w:val="24"/>
                    </w:rPr>
                    <w:t>0</w:t>
                  </w:r>
                  <w:r w:rsidRPr="00780CAF">
                    <w:rPr>
                      <w:rFonts w:cs="Arial"/>
                      <w:b/>
                      <w:sz w:val="24"/>
                      <w:szCs w:val="24"/>
                    </w:rPr>
                    <w:t>0 – 6:45 p.m.</w:t>
                  </w:r>
                </w:p>
                <w:p w:rsidR="004024EE" w:rsidRPr="00780CAF" w:rsidRDefault="00B441F9" w:rsidP="004024EE">
                  <w:pPr>
                    <w:ind w:left="144" w:right="144"/>
                    <w:jc w:val="left"/>
                    <w:rPr>
                      <w:rFonts w:cs="Arial"/>
                      <w:b/>
                      <w:sz w:val="24"/>
                      <w:szCs w:val="24"/>
                    </w:rPr>
                  </w:pPr>
                  <w:r w:rsidRPr="00295671">
                    <w:rPr>
                      <w:i/>
                    </w:rPr>
                    <w:t>Courtesy of Foot Levelers, Inc.</w:t>
                  </w:r>
                  <w:r w:rsidR="004024EE" w:rsidRPr="00780CAF">
                    <w:rPr>
                      <w:rFonts w:cs="Arial"/>
                      <w:b/>
                      <w:sz w:val="24"/>
                      <w:szCs w:val="24"/>
                    </w:rPr>
                    <w:tab/>
                  </w:r>
                  <w:r w:rsidR="004024EE" w:rsidRPr="00780CAF">
                    <w:rPr>
                      <w:rFonts w:cs="Arial"/>
                      <w:b/>
                      <w:sz w:val="24"/>
                      <w:szCs w:val="24"/>
                    </w:rPr>
                    <w:tab/>
                  </w:r>
                  <w:r w:rsidR="004024EE" w:rsidRPr="00780CAF">
                    <w:rPr>
                      <w:rFonts w:cs="Arial"/>
                      <w:b/>
                      <w:sz w:val="24"/>
                      <w:szCs w:val="24"/>
                    </w:rPr>
                    <w:tab/>
                  </w:r>
                  <w:r w:rsidR="004024EE" w:rsidRPr="00780CAF">
                    <w:rPr>
                      <w:rFonts w:cs="Arial"/>
                      <w:b/>
                      <w:sz w:val="24"/>
                      <w:szCs w:val="24"/>
                    </w:rPr>
                    <w:tab/>
                  </w:r>
                  <w:r w:rsidR="004024EE" w:rsidRPr="00780CAF">
                    <w:rPr>
                      <w:rFonts w:cs="Arial"/>
                      <w:b/>
                      <w:sz w:val="24"/>
                      <w:szCs w:val="24"/>
                    </w:rPr>
                    <w:tab/>
                  </w:r>
                  <w:r w:rsidR="004024EE" w:rsidRPr="00780CAF">
                    <w:rPr>
                      <w:rFonts w:cs="Arial"/>
                      <w:b/>
                      <w:sz w:val="24"/>
                      <w:szCs w:val="24"/>
                    </w:rPr>
                    <w:tab/>
                  </w:r>
                  <w:r w:rsidR="004024EE" w:rsidRPr="00780CAF">
                    <w:rPr>
                      <w:rFonts w:cs="Arial"/>
                      <w:b/>
                      <w:sz w:val="24"/>
                      <w:szCs w:val="24"/>
                    </w:rPr>
                    <w:tab/>
                  </w:r>
                </w:p>
                <w:p w:rsidR="009D4657" w:rsidRDefault="004024EE" w:rsidP="004024EE">
                  <w:pPr>
                    <w:spacing w:before="120"/>
                    <w:ind w:left="144" w:right="144"/>
                    <w:jc w:val="left"/>
                    <w:rPr>
                      <w:sz w:val="20"/>
                      <w:szCs w:val="20"/>
                    </w:rPr>
                  </w:pPr>
                  <w:r w:rsidRPr="00780CAF">
                    <w:rPr>
                      <w:sz w:val="20"/>
                      <w:szCs w:val="20"/>
                    </w:rPr>
                    <w:t>In this presentation, you will learn</w:t>
                  </w:r>
                </w:p>
                <w:p w:rsidR="004024EE" w:rsidRPr="00780CAF" w:rsidRDefault="009D4657" w:rsidP="004024EE">
                  <w:pPr>
                    <w:spacing w:before="120"/>
                    <w:ind w:left="144" w:right="144"/>
                    <w:jc w:val="left"/>
                    <w:rPr>
                      <w:sz w:val="20"/>
                      <w:szCs w:val="20"/>
                    </w:rPr>
                  </w:pPr>
                  <w:r>
                    <w:rPr>
                      <w:sz w:val="20"/>
                      <w:szCs w:val="20"/>
                    </w:rPr>
                    <w:t>How</w:t>
                  </w:r>
                  <w:r w:rsidR="00B64BCC">
                    <w:rPr>
                      <w:sz w:val="20"/>
                      <w:szCs w:val="20"/>
                    </w:rPr>
                    <w:t xml:space="preserve"> to reduce pain, inflammation and subluxation: restore balance, posture, and movement; and to rehab for strength and stability.  </w:t>
                  </w:r>
                </w:p>
                <w:p w:rsidR="004024EE" w:rsidRDefault="009D4657" w:rsidP="004024EE">
                  <w:pPr>
                    <w:spacing w:before="120"/>
                    <w:ind w:left="144" w:right="144"/>
                    <w:jc w:val="left"/>
                    <w:rPr>
                      <w:sz w:val="20"/>
                      <w:szCs w:val="20"/>
                    </w:rPr>
                  </w:pPr>
                  <w:r>
                    <w:rPr>
                      <w:sz w:val="20"/>
                      <w:szCs w:val="20"/>
                    </w:rPr>
                    <w:t>How to create a more efficient examination system, establish effective treatment protocols, and become a more confident provider</w:t>
                  </w:r>
                </w:p>
                <w:p w:rsidR="00B70A5A" w:rsidRDefault="009D4657" w:rsidP="009D4657">
                  <w:pPr>
                    <w:spacing w:before="120"/>
                    <w:ind w:left="144" w:right="144"/>
                    <w:jc w:val="left"/>
                    <w:rPr>
                      <w:sz w:val="20"/>
                      <w:szCs w:val="20"/>
                    </w:rPr>
                  </w:pPr>
                  <w:r>
                    <w:rPr>
                      <w:sz w:val="20"/>
                      <w:szCs w:val="20"/>
                    </w:rPr>
                    <w:t>Demonstrate powerful correlation of orthopedic, biomechanic, x-ray and posture exams</w:t>
                  </w:r>
                  <w:r w:rsidR="00B922A0">
                    <w:rPr>
                      <w:sz w:val="20"/>
                      <w:szCs w:val="20"/>
                    </w:rPr>
                    <w:t xml:space="preserve">                     </w:t>
                  </w:r>
                </w:p>
                <w:p w:rsidR="009D4657" w:rsidRDefault="009D4657" w:rsidP="009D4657">
                  <w:pPr>
                    <w:spacing w:before="120"/>
                    <w:ind w:left="144" w:right="144"/>
                    <w:jc w:val="left"/>
                    <w:rPr>
                      <w:sz w:val="20"/>
                      <w:szCs w:val="20"/>
                    </w:rPr>
                  </w:pPr>
                  <w:r>
                    <w:rPr>
                      <w:sz w:val="20"/>
                      <w:szCs w:val="20"/>
                    </w:rPr>
                    <w:t>Invigorate your biomechanical exam and give more purpose to your x-ray evaluation</w:t>
                  </w:r>
                </w:p>
                <w:p w:rsidR="009D4657" w:rsidRDefault="009D4657" w:rsidP="009D4657">
                  <w:pPr>
                    <w:spacing w:before="120"/>
                    <w:ind w:left="144" w:right="144"/>
                    <w:jc w:val="left"/>
                  </w:pPr>
                  <w:r>
                    <w:rPr>
                      <w:sz w:val="20"/>
                      <w:szCs w:val="20"/>
                    </w:rPr>
                    <w:t>Produce proficient rehab protocols</w:t>
                  </w:r>
                </w:p>
                <w:p w:rsidR="004024EE" w:rsidRDefault="004024EE" w:rsidP="00B70A5A">
                  <w:pPr>
                    <w:ind w:left="8640" w:firstLine="720"/>
                    <w:jc w:val="left"/>
                  </w:pPr>
                </w:p>
                <w:p w:rsidR="00B70A5A" w:rsidRDefault="00B70A5A" w:rsidP="004024EE">
                  <w:pPr>
                    <w:ind w:left="0"/>
                  </w:pPr>
                  <w:r>
                    <w:tab/>
                  </w:r>
                  <w:r>
                    <w:tab/>
                  </w:r>
                  <w:r>
                    <w:tab/>
                  </w:r>
                  <w:r>
                    <w:tab/>
                  </w:r>
                  <w:r>
                    <w:tab/>
                  </w:r>
                  <w:r>
                    <w:tab/>
                  </w:r>
                  <w:r>
                    <w:tab/>
                  </w:r>
                  <w:r>
                    <w:tab/>
                  </w:r>
                  <w:r>
                    <w:tab/>
                  </w:r>
                  <w:r>
                    <w:tab/>
                  </w:r>
                  <w:r>
                    <w:tab/>
                  </w:r>
                  <w:r>
                    <w:tab/>
                  </w:r>
                  <w:r>
                    <w:tab/>
                  </w:r>
                  <w:r>
                    <w:tab/>
                  </w:r>
                  <w:r>
                    <w:tab/>
                  </w:r>
                </w:p>
              </w:txbxContent>
            </v:textbox>
          </v:shape>
        </w:pict>
      </w:r>
    </w:p>
    <w:p w:rsidR="004024EE" w:rsidRPr="004024EE" w:rsidRDefault="004024EE" w:rsidP="004024EE"/>
    <w:p w:rsidR="004024EE" w:rsidRPr="004024EE" w:rsidRDefault="004024EE" w:rsidP="004024EE"/>
    <w:p w:rsidR="004024EE" w:rsidRPr="004024EE" w:rsidRDefault="004024EE" w:rsidP="004024EE"/>
    <w:p w:rsidR="004024EE" w:rsidRPr="004024EE" w:rsidRDefault="004024EE" w:rsidP="004024EE"/>
    <w:p w:rsidR="004024EE" w:rsidRPr="004024EE" w:rsidRDefault="004024EE" w:rsidP="004024EE"/>
    <w:p w:rsidR="004024EE" w:rsidRPr="004024EE" w:rsidRDefault="001C191A" w:rsidP="004024EE">
      <w:r>
        <w:rPr>
          <w:noProof/>
        </w:rPr>
        <w:pict>
          <v:shape id="_x0000_s1075" type="#_x0000_t202" style="position:absolute;left:0;text-align:left;margin-left:425.25pt;margin-top:12.8pt;width:97.9pt;height:48.75pt;z-index:251700224" fillcolor="#f1c697" stroked="f">
            <v:textbox style="mso-next-textbox:#_x0000_s1075">
              <w:txbxContent>
                <w:p w:rsidR="00B922A0" w:rsidRDefault="00B922A0">
                  <w:pPr>
                    <w:ind w:left="0"/>
                    <w:rPr>
                      <w:sz w:val="20"/>
                      <w:szCs w:val="20"/>
                    </w:rPr>
                  </w:pPr>
                  <w:r w:rsidRPr="00B922A0">
                    <w:rPr>
                      <w:sz w:val="20"/>
                      <w:szCs w:val="20"/>
                    </w:rPr>
                    <w:t>Sponsored</w:t>
                  </w:r>
                  <w:r>
                    <w:rPr>
                      <w:sz w:val="20"/>
                      <w:szCs w:val="20"/>
                    </w:rPr>
                    <w:t xml:space="preserve"> </w:t>
                  </w:r>
                  <w:r w:rsidRPr="00B922A0">
                    <w:rPr>
                      <w:sz w:val="20"/>
                      <w:szCs w:val="20"/>
                    </w:rPr>
                    <w:t>by:</w:t>
                  </w:r>
                </w:p>
                <w:p w:rsidR="00B441F9" w:rsidRDefault="00B922A0">
                  <w:pPr>
                    <w:ind w:left="0"/>
                  </w:pPr>
                  <w:r w:rsidRPr="00B922A0">
                    <w:rPr>
                      <w:noProof/>
                    </w:rPr>
                    <w:drawing>
                      <wp:inline distT="0" distB="0" distL="0" distR="0">
                        <wp:extent cx="1036179" cy="323850"/>
                        <wp:effectExtent l="19050" t="0" r="0" b="0"/>
                        <wp:docPr id="17" name="Picture 13" descr="foot-levele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levelers-logo.jpg"/>
                                <pic:cNvPicPr/>
                              </pic:nvPicPr>
                              <pic:blipFill>
                                <a:blip r:embed="rId18"/>
                                <a:stretch>
                                  <a:fillRect/>
                                </a:stretch>
                              </pic:blipFill>
                              <pic:spPr>
                                <a:xfrm>
                                  <a:off x="0" y="0"/>
                                  <a:ext cx="1050925" cy="328459"/>
                                </a:xfrm>
                                <a:prstGeom prst="rect">
                                  <a:avLst/>
                                </a:prstGeom>
                              </pic:spPr>
                            </pic:pic>
                          </a:graphicData>
                        </a:graphic>
                      </wp:inline>
                    </w:drawing>
                  </w:r>
                </w:p>
              </w:txbxContent>
            </v:textbox>
          </v:shape>
        </w:pict>
      </w:r>
    </w:p>
    <w:p w:rsidR="004024EE" w:rsidRPr="004024EE" w:rsidRDefault="004024EE" w:rsidP="004024EE"/>
    <w:p w:rsidR="004024EE" w:rsidRPr="004024EE" w:rsidRDefault="004024EE" w:rsidP="004024EE"/>
    <w:p w:rsidR="004024EE" w:rsidRPr="004024EE" w:rsidRDefault="004024EE" w:rsidP="004024EE"/>
    <w:p w:rsidR="004024EE" w:rsidRPr="004024EE" w:rsidRDefault="004024EE" w:rsidP="004024EE"/>
    <w:p w:rsidR="004024EE" w:rsidRDefault="004024EE" w:rsidP="004024EE"/>
    <w:p w:rsidR="004024EE" w:rsidRDefault="004024EE" w:rsidP="004024EE"/>
    <w:p w:rsidR="0053606C" w:rsidRDefault="001C191A" w:rsidP="004024EE">
      <w:r>
        <w:rPr>
          <w:noProof/>
        </w:rPr>
        <w:pict>
          <v:shape id="_x0000_s1085" type="#_x0000_t202" style="position:absolute;left:0;text-align:left;margin-left:75pt;margin-top:2.05pt;width:387.75pt;height:82.5pt;z-index:251707392" stroked="f">
            <v:textbox>
              <w:txbxContent>
                <w:p w:rsidR="00F818F5" w:rsidRDefault="00F818F5">
                  <w:pPr>
                    <w:ind w:left="0"/>
                  </w:pPr>
                  <w:r w:rsidRPr="00F818F5">
                    <w:rPr>
                      <w:noProof/>
                    </w:rPr>
                    <w:drawing>
                      <wp:inline distT="0" distB="0" distL="0" distR="0">
                        <wp:extent cx="4657725" cy="1028700"/>
                        <wp:effectExtent l="19050" t="0" r="9525" b="0"/>
                        <wp:docPr id="26" name="Picture 0" descr="fall pumpkin bottom 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 pumpkin bottom border.jpg"/>
                                <pic:cNvPicPr/>
                              </pic:nvPicPr>
                              <pic:blipFill>
                                <a:blip r:embed="rId19"/>
                                <a:stretch>
                                  <a:fillRect/>
                                </a:stretch>
                              </pic:blipFill>
                              <pic:spPr>
                                <a:xfrm>
                                  <a:off x="0" y="0"/>
                                  <a:ext cx="4657725" cy="1028700"/>
                                </a:xfrm>
                                <a:prstGeom prst="rect">
                                  <a:avLst/>
                                </a:prstGeom>
                              </pic:spPr>
                            </pic:pic>
                          </a:graphicData>
                        </a:graphic>
                      </wp:inline>
                    </w:drawing>
                  </w:r>
                </w:p>
              </w:txbxContent>
            </v:textbox>
          </v:shape>
        </w:pict>
      </w:r>
    </w:p>
    <w:p w:rsidR="0053606C" w:rsidRPr="0053606C" w:rsidRDefault="0053606C" w:rsidP="0053606C"/>
    <w:p w:rsidR="0053606C" w:rsidRPr="0053606C" w:rsidRDefault="00F818F5" w:rsidP="00F818F5">
      <w:pPr>
        <w:tabs>
          <w:tab w:val="left" w:pos="3615"/>
        </w:tabs>
      </w:pPr>
      <w:r>
        <w:tab/>
      </w:r>
    </w:p>
    <w:p w:rsidR="0053606C" w:rsidRPr="0053606C" w:rsidRDefault="0053606C" w:rsidP="0053606C"/>
    <w:p w:rsidR="0053606C" w:rsidRPr="0053606C" w:rsidRDefault="0053606C" w:rsidP="0053606C"/>
    <w:p w:rsidR="0053606C" w:rsidRDefault="0053606C" w:rsidP="0053606C"/>
    <w:p w:rsidR="004024EE" w:rsidRDefault="001C191A" w:rsidP="0053606C">
      <w:r>
        <w:rPr>
          <w:noProof/>
        </w:rPr>
        <w:lastRenderedPageBreak/>
        <w:pict>
          <v:shape id="_x0000_s1047" type="#_x0000_t202" style="position:absolute;left:0;text-align:left;margin-left:0;margin-top:0;width:424.1pt;height:163.7pt;z-index:-251640832;mso-position-horizontal:left;mso-position-horizontal-relative:margin;mso-position-vertical:top;mso-position-vertical-relative:margin" wrapcoords="-29 -106 -29 21494 21629 21494 21629 -106 -29 -106" fillcolor="#d7b289">
            <v:fill opacity="22938f" color2="#dbb691" rotate="t" focus="100%" type="gradient"/>
            <v:textbox style="mso-next-textbox:#_x0000_s1047">
              <w:txbxContent>
                <w:p w:rsidR="00807390" w:rsidRPr="00080267" w:rsidRDefault="00807390" w:rsidP="00807390">
                  <w:pPr>
                    <w:ind w:left="0"/>
                    <w:rPr>
                      <w:b/>
                      <w:sz w:val="24"/>
                      <w:szCs w:val="24"/>
                    </w:rPr>
                  </w:pPr>
                  <w:r>
                    <w:rPr>
                      <w:b/>
                      <w:sz w:val="24"/>
                      <w:szCs w:val="24"/>
                    </w:rPr>
                    <w:t>Break-out Session 1</w:t>
                  </w:r>
                  <w:r w:rsidRPr="00080267">
                    <w:rPr>
                      <w:b/>
                      <w:sz w:val="24"/>
                      <w:szCs w:val="24"/>
                    </w:rPr>
                    <w:t>/</w:t>
                  </w:r>
                  <w:r>
                    <w:rPr>
                      <w:b/>
                      <w:sz w:val="24"/>
                      <w:szCs w:val="24"/>
                    </w:rPr>
                    <w:t>Financial Planning for your Future</w:t>
                  </w:r>
                </w:p>
                <w:p w:rsidR="009351CB" w:rsidRDefault="00807390" w:rsidP="00807390">
                  <w:pPr>
                    <w:ind w:left="0"/>
                    <w:jc w:val="left"/>
                    <w:rPr>
                      <w:b/>
                      <w:i/>
                      <w:sz w:val="24"/>
                      <w:szCs w:val="24"/>
                    </w:rPr>
                  </w:pPr>
                  <w:r w:rsidRPr="00080267">
                    <w:rPr>
                      <w:b/>
                      <w:i/>
                      <w:sz w:val="24"/>
                      <w:szCs w:val="24"/>
                    </w:rPr>
                    <w:t xml:space="preserve">Presented by </w:t>
                  </w:r>
                  <w:r>
                    <w:rPr>
                      <w:b/>
                      <w:i/>
                      <w:sz w:val="24"/>
                      <w:szCs w:val="24"/>
                    </w:rPr>
                    <w:t xml:space="preserve">Chad Nugent, BS, CFP   </w:t>
                  </w:r>
                </w:p>
                <w:p w:rsidR="009351CB" w:rsidRDefault="009351CB" w:rsidP="00807390">
                  <w:pPr>
                    <w:ind w:left="0"/>
                    <w:jc w:val="left"/>
                    <w:rPr>
                      <w:b/>
                      <w:i/>
                      <w:sz w:val="24"/>
                      <w:szCs w:val="24"/>
                    </w:rPr>
                  </w:pPr>
                  <w:r>
                    <w:rPr>
                      <w:b/>
                      <w:i/>
                      <w:sz w:val="24"/>
                      <w:szCs w:val="24"/>
                    </w:rPr>
                    <w:t>Mississippi Delta Room</w:t>
                  </w:r>
                </w:p>
                <w:p w:rsidR="00807390" w:rsidRPr="00080267" w:rsidRDefault="009351CB" w:rsidP="00807390">
                  <w:pPr>
                    <w:ind w:left="0"/>
                    <w:jc w:val="left"/>
                    <w:rPr>
                      <w:sz w:val="24"/>
                      <w:szCs w:val="24"/>
                    </w:rPr>
                  </w:pPr>
                  <w:r>
                    <w:rPr>
                      <w:b/>
                      <w:sz w:val="24"/>
                      <w:szCs w:val="24"/>
                    </w:rPr>
                    <w:t xml:space="preserve">                                                                                    </w:t>
                  </w:r>
                  <w:r w:rsidR="00807390" w:rsidRPr="00080267">
                    <w:rPr>
                      <w:b/>
                      <w:sz w:val="24"/>
                      <w:szCs w:val="24"/>
                    </w:rPr>
                    <w:t>Saturday</w:t>
                  </w:r>
                  <w:r w:rsidR="00807390">
                    <w:rPr>
                      <w:b/>
                      <w:sz w:val="24"/>
                      <w:szCs w:val="24"/>
                    </w:rPr>
                    <w:t xml:space="preserve">  </w:t>
                  </w:r>
                  <w:r w:rsidR="00807390" w:rsidRPr="00080267">
                    <w:rPr>
                      <w:b/>
                      <w:sz w:val="24"/>
                      <w:szCs w:val="24"/>
                    </w:rPr>
                    <w:t>8:30 – Noon</w:t>
                  </w:r>
                </w:p>
                <w:p w:rsidR="00807390" w:rsidRPr="005E44A3" w:rsidRDefault="00807390" w:rsidP="00807390">
                  <w:pPr>
                    <w:autoSpaceDE w:val="0"/>
                    <w:autoSpaceDN w:val="0"/>
                    <w:spacing w:before="100" w:beforeAutospacing="1" w:after="100" w:afterAutospacing="1"/>
                    <w:ind w:left="0" w:right="0"/>
                    <w:jc w:val="left"/>
                    <w:rPr>
                      <w:rFonts w:eastAsia="Times New Roman"/>
                      <w:sz w:val="18"/>
                      <w:szCs w:val="18"/>
                    </w:rPr>
                  </w:pPr>
                  <w:r w:rsidRPr="005E44A3">
                    <w:rPr>
                      <w:rFonts w:eastAsia="Times New Roman"/>
                      <w:sz w:val="18"/>
                      <w:szCs w:val="18"/>
                    </w:rPr>
                    <w:t>As a certified financial planning profession, Chad Nugent has a wealth of information to share.  This presentation will examine the subject of estate planning, business continuity planning and succession</w:t>
                  </w:r>
                  <w:r w:rsidR="003D5775">
                    <w:rPr>
                      <w:rFonts w:eastAsia="Times New Roman"/>
                      <w:sz w:val="18"/>
                      <w:szCs w:val="18"/>
                    </w:rPr>
                    <w:t>,</w:t>
                  </w:r>
                  <w:r w:rsidRPr="005E44A3">
                    <w:rPr>
                      <w:rFonts w:eastAsia="Times New Roman"/>
                      <w:sz w:val="18"/>
                      <w:szCs w:val="18"/>
                    </w:rPr>
                    <w:t xml:space="preserve"> and investments.  Have you ever thought about what will happen if something happens to you?  What about after you retire?  This session will help you plan for your future.  What to do when selling your practice </w:t>
                  </w:r>
                  <w:r>
                    <w:rPr>
                      <w:rFonts w:eastAsia="Times New Roman"/>
                      <w:sz w:val="18"/>
                      <w:szCs w:val="18"/>
                    </w:rPr>
                    <w:t>and</w:t>
                  </w:r>
                  <w:r w:rsidRPr="005E44A3">
                    <w:rPr>
                      <w:rFonts w:eastAsia="Times New Roman"/>
                      <w:sz w:val="18"/>
                      <w:szCs w:val="18"/>
                    </w:rPr>
                    <w:t xml:space="preserve"> how to accumulate enough wealth to maintain your lifestyle in retirement will be topics of discussion </w:t>
                  </w:r>
                  <w:r>
                    <w:rPr>
                      <w:rFonts w:eastAsia="Times New Roman"/>
                      <w:sz w:val="18"/>
                      <w:szCs w:val="18"/>
                    </w:rPr>
                    <w:t xml:space="preserve">that </w:t>
                  </w:r>
                  <w:r w:rsidRPr="005E44A3">
                    <w:rPr>
                      <w:rFonts w:eastAsia="Times New Roman"/>
                      <w:sz w:val="18"/>
                      <w:szCs w:val="18"/>
                    </w:rPr>
                    <w:t xml:space="preserve">you </w:t>
                  </w:r>
                  <w:r>
                    <w:rPr>
                      <w:rFonts w:eastAsia="Times New Roman"/>
                      <w:sz w:val="18"/>
                      <w:szCs w:val="18"/>
                    </w:rPr>
                    <w:t>won’t</w:t>
                  </w:r>
                  <w:r w:rsidRPr="005E44A3">
                    <w:rPr>
                      <w:rFonts w:eastAsia="Times New Roman"/>
                      <w:sz w:val="18"/>
                      <w:szCs w:val="18"/>
                    </w:rPr>
                    <w:t xml:space="preserve"> want to miss</w:t>
                  </w:r>
                </w:p>
                <w:p w:rsidR="0053606C" w:rsidRPr="001A545E" w:rsidRDefault="0053606C" w:rsidP="0053606C">
                  <w:pPr>
                    <w:ind w:left="0"/>
                    <w:rPr>
                      <w:b/>
                    </w:rPr>
                  </w:pPr>
                </w:p>
              </w:txbxContent>
            </v:textbox>
            <w10:wrap type="square" anchorx="margin" anchory="margin"/>
          </v:shape>
        </w:pict>
      </w:r>
    </w:p>
    <w:p w:rsidR="000D282E" w:rsidRDefault="000D282E" w:rsidP="0053606C"/>
    <w:p w:rsidR="000D282E" w:rsidRDefault="009D1BF9" w:rsidP="0053606C">
      <w:r>
        <w:rPr>
          <w:noProof/>
        </w:rPr>
        <w:drawing>
          <wp:inline distT="0" distB="0" distL="0" distR="0">
            <wp:extent cx="1495425" cy="1209675"/>
            <wp:effectExtent l="19050" t="0" r="9525" b="0"/>
            <wp:docPr id="32" name="Picture 31" descr="fall double pumpk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 double pumpkins.jpg"/>
                    <pic:cNvPicPr/>
                  </pic:nvPicPr>
                  <pic:blipFill>
                    <a:blip r:embed="rId20" cstate="print"/>
                    <a:stretch>
                      <a:fillRect/>
                    </a:stretch>
                  </pic:blipFill>
                  <pic:spPr>
                    <a:xfrm>
                      <a:off x="0" y="0"/>
                      <a:ext cx="1495425" cy="1209675"/>
                    </a:xfrm>
                    <a:prstGeom prst="rect">
                      <a:avLst/>
                    </a:prstGeom>
                  </pic:spPr>
                </pic:pic>
              </a:graphicData>
            </a:graphic>
          </wp:inline>
        </w:drawing>
      </w:r>
    </w:p>
    <w:p w:rsidR="000D282E" w:rsidRDefault="000D282E" w:rsidP="0053606C"/>
    <w:p w:rsidR="000D282E" w:rsidRDefault="000D282E" w:rsidP="0053606C"/>
    <w:p w:rsidR="000D282E" w:rsidRDefault="000D282E" w:rsidP="0053606C"/>
    <w:p w:rsidR="000D282E" w:rsidRDefault="00B82EE3" w:rsidP="00B82EE3">
      <w:pPr>
        <w:tabs>
          <w:tab w:val="left" w:pos="4380"/>
        </w:tabs>
      </w:pPr>
      <w:r>
        <w:tab/>
      </w:r>
    </w:p>
    <w:p w:rsidR="000D282E" w:rsidRDefault="000D282E" w:rsidP="0053606C"/>
    <w:p w:rsidR="000D282E" w:rsidRDefault="001C191A" w:rsidP="0053606C">
      <w:r>
        <w:rPr>
          <w:noProof/>
        </w:rPr>
        <w:pict>
          <v:shape id="_x0000_s1071" type="#_x0000_t202" style="position:absolute;left:0;text-align:left;margin-left:27.2pt;margin-top:189.8pt;width:498.75pt;height:170.15pt;z-index:-251619328;mso-position-horizontal-relative:margin;mso-position-vertical-relative:margin" wrapcoords="-30 -91 -30 21782 21630 21782 21630 -91 -30 -91" fillcolor="#ddba97" strokecolor="#fabf8f" strokeweight="1pt">
            <v:fill opacity="19661f" color2="fill lighten(51)" rotate="t" angle="-135" focusposition=".5,.5" focussize="" method="linear sigma" type="gradient"/>
            <v:shadow on="t" type="perspective" color="#974706" opacity=".5" offset="1pt" offset2="-3pt"/>
            <v:textbox style="mso-next-textbox:#_x0000_s1071">
              <w:txbxContent>
                <w:p w:rsidR="00807390" w:rsidRPr="00523632" w:rsidRDefault="00807390" w:rsidP="00807390">
                  <w:pPr>
                    <w:ind w:left="0"/>
                    <w:rPr>
                      <w:b/>
                      <w:sz w:val="24"/>
                      <w:szCs w:val="24"/>
                    </w:rPr>
                  </w:pPr>
                  <w:r w:rsidRPr="00523632">
                    <w:rPr>
                      <w:b/>
                      <w:sz w:val="24"/>
                      <w:szCs w:val="24"/>
                    </w:rPr>
                    <w:t xml:space="preserve">Break-out Session 2/ </w:t>
                  </w:r>
                  <w:r>
                    <w:rPr>
                      <w:b/>
                      <w:sz w:val="24"/>
                      <w:szCs w:val="24"/>
                    </w:rPr>
                    <w:t>Who is getting audited</w:t>
                  </w:r>
                </w:p>
                <w:p w:rsidR="00807390" w:rsidRPr="00523632" w:rsidRDefault="00807390" w:rsidP="00807390">
                  <w:pPr>
                    <w:ind w:left="0"/>
                    <w:rPr>
                      <w:b/>
                      <w:sz w:val="24"/>
                      <w:szCs w:val="24"/>
                    </w:rPr>
                  </w:pPr>
                  <w:r w:rsidRPr="00523632">
                    <w:rPr>
                      <w:b/>
                      <w:sz w:val="24"/>
                      <w:szCs w:val="24"/>
                    </w:rPr>
                    <w:t>via HIPPA and OIG</w:t>
                  </w:r>
                  <w:r>
                    <w:rPr>
                      <w:b/>
                      <w:sz w:val="24"/>
                      <w:szCs w:val="24"/>
                    </w:rPr>
                    <w:t xml:space="preserve">..and how they get caught        </w:t>
                  </w:r>
                  <w:r w:rsidR="009351CB">
                    <w:rPr>
                      <w:b/>
                      <w:sz w:val="24"/>
                      <w:szCs w:val="24"/>
                    </w:rPr>
                    <w:t xml:space="preserve">          </w:t>
                  </w:r>
                  <w:r>
                    <w:rPr>
                      <w:b/>
                      <w:sz w:val="24"/>
                      <w:szCs w:val="24"/>
                    </w:rPr>
                    <w:t xml:space="preserve">Saturday     1:30 </w:t>
                  </w:r>
                  <w:r w:rsidR="009351CB">
                    <w:rPr>
                      <w:b/>
                      <w:sz w:val="24"/>
                      <w:szCs w:val="24"/>
                    </w:rPr>
                    <w:t>–</w:t>
                  </w:r>
                  <w:r>
                    <w:rPr>
                      <w:b/>
                      <w:sz w:val="24"/>
                      <w:szCs w:val="24"/>
                    </w:rPr>
                    <w:t xml:space="preserve"> </w:t>
                  </w:r>
                  <w:r w:rsidR="009351CB">
                    <w:rPr>
                      <w:b/>
                      <w:sz w:val="24"/>
                      <w:szCs w:val="24"/>
                    </w:rPr>
                    <w:t>5:3</w:t>
                  </w:r>
                  <w:r>
                    <w:rPr>
                      <w:b/>
                      <w:sz w:val="24"/>
                      <w:szCs w:val="24"/>
                    </w:rPr>
                    <w:t>0 pm</w:t>
                  </w:r>
                </w:p>
                <w:p w:rsidR="009351CB" w:rsidRDefault="00807390" w:rsidP="00807390">
                  <w:pPr>
                    <w:ind w:left="0"/>
                  </w:pPr>
                  <w:r w:rsidRPr="00523632">
                    <w:rPr>
                      <w:b/>
                      <w:i/>
                    </w:rPr>
                    <w:t>Presented by Ty Talcott, D.C., CHPSE</w:t>
                  </w:r>
                  <w:r w:rsidRPr="00523632">
                    <w:tab/>
                  </w:r>
                </w:p>
                <w:p w:rsidR="00807390" w:rsidRPr="00523632" w:rsidRDefault="009351CB" w:rsidP="00807390">
                  <w:pPr>
                    <w:ind w:left="0"/>
                  </w:pPr>
                  <w:r>
                    <w:t>Mississippi Delta Room</w:t>
                  </w:r>
                  <w:r w:rsidR="00807390" w:rsidRPr="00523632">
                    <w:tab/>
                  </w:r>
                  <w:r w:rsidR="00807390" w:rsidRPr="00523632">
                    <w:tab/>
                  </w:r>
                </w:p>
                <w:p w:rsidR="00807390" w:rsidRDefault="00807390" w:rsidP="00807390">
                  <w:pPr>
                    <w:ind w:left="0"/>
                    <w:rPr>
                      <w:b/>
                    </w:rPr>
                  </w:pPr>
                </w:p>
                <w:p w:rsidR="00807390" w:rsidRPr="00D0318C" w:rsidRDefault="00807390" w:rsidP="00807390">
                  <w:pPr>
                    <w:spacing w:after="120"/>
                    <w:ind w:left="0" w:right="0"/>
                    <w:rPr>
                      <w:sz w:val="18"/>
                      <w:szCs w:val="18"/>
                    </w:rPr>
                  </w:pPr>
                  <w:r w:rsidRPr="00D0318C">
                    <w:rPr>
                      <w:sz w:val="18"/>
                      <w:szCs w:val="18"/>
                    </w:rPr>
                    <w:t xml:space="preserve">Dr. Talcott is a certified HIPPA privacy and Security Expert.  In this presentation you will find out the required information that the majority of chiropractic offices are not aware of or in compliance with.  Find out the new rules and enforcement revealed at the last cyber-security and HIPPA symposium in Washington, DC.  You will learn how to simplify the implementation and maintenance of an appropriate HIPPA and OIG compliance program in </w:t>
                  </w:r>
                  <w:r>
                    <w:rPr>
                      <w:sz w:val="18"/>
                      <w:szCs w:val="18"/>
                    </w:rPr>
                    <w:t>y</w:t>
                  </w:r>
                  <w:r w:rsidRPr="00D0318C">
                    <w:rPr>
                      <w:sz w:val="18"/>
                      <w:szCs w:val="18"/>
                    </w:rPr>
                    <w:t>our office</w:t>
                  </w:r>
                  <w:r>
                    <w:rPr>
                      <w:sz w:val="18"/>
                      <w:szCs w:val="18"/>
                    </w:rPr>
                    <w:t>.  Also you will learn how to help you avoid Medicare demands to return money.</w:t>
                  </w:r>
                </w:p>
                <w:p w:rsidR="00B82EE3" w:rsidRPr="00807390" w:rsidRDefault="00B82EE3" w:rsidP="00807390"/>
              </w:txbxContent>
            </v:textbox>
            <w10:wrap type="tight" anchorx="margin" anchory="margin"/>
          </v:shape>
        </w:pict>
      </w:r>
    </w:p>
    <w:p w:rsidR="000D282E" w:rsidRDefault="000D282E" w:rsidP="0053606C"/>
    <w:p w:rsidR="000D282E" w:rsidRDefault="000D282E" w:rsidP="0053606C"/>
    <w:p w:rsidR="0053606C" w:rsidRPr="000D282E" w:rsidRDefault="0053606C" w:rsidP="0053606C">
      <w:pPr>
        <w:rPr>
          <w:b/>
        </w:rPr>
      </w:pPr>
    </w:p>
    <w:p w:rsidR="00240821" w:rsidRDefault="00240821" w:rsidP="00015AF7"/>
    <w:p w:rsidR="00240821" w:rsidRDefault="00240821" w:rsidP="00015AF7"/>
    <w:p w:rsidR="00240821" w:rsidRDefault="00240821" w:rsidP="00015AF7"/>
    <w:p w:rsidR="00240821" w:rsidRDefault="00240821" w:rsidP="00015AF7"/>
    <w:p w:rsidR="00240821" w:rsidRDefault="00240821" w:rsidP="00015AF7"/>
    <w:p w:rsidR="00240821" w:rsidRDefault="00240821" w:rsidP="00015AF7"/>
    <w:p w:rsidR="00240821" w:rsidRDefault="00240821" w:rsidP="00015AF7"/>
    <w:p w:rsidR="00240821" w:rsidRDefault="00240821" w:rsidP="00015AF7"/>
    <w:p w:rsidR="00B45D15" w:rsidRDefault="00B45D15" w:rsidP="00015AF7"/>
    <w:p w:rsidR="00210AB3" w:rsidRDefault="001C191A">
      <w:pPr>
        <w:spacing w:after="200" w:line="276" w:lineRule="auto"/>
        <w:ind w:left="0" w:right="0"/>
        <w:jc w:val="left"/>
      </w:pPr>
      <w:r>
        <w:rPr>
          <w:noProof/>
        </w:rPr>
        <w:lastRenderedPageBreak/>
        <w:pict>
          <v:shape id="_x0000_s1077" type="#_x0000_t202" style="position:absolute;margin-left:9pt;margin-top:69.6pt;width:541.5pt;height:283.5pt;z-index:251703296" fillcolor="#f8e1c8">
            <v:textbox>
              <w:txbxContent>
                <w:p w:rsidR="00D8648D" w:rsidRPr="00896AC7" w:rsidRDefault="00D8648D" w:rsidP="00D8648D">
                  <w:pPr>
                    <w:ind w:left="0"/>
                    <w:jc w:val="center"/>
                    <w:rPr>
                      <w:b/>
                      <w:sz w:val="28"/>
                      <w:szCs w:val="28"/>
                    </w:rPr>
                  </w:pPr>
                  <w:r w:rsidRPr="00896AC7">
                    <w:rPr>
                      <w:b/>
                      <w:sz w:val="28"/>
                      <w:szCs w:val="28"/>
                    </w:rPr>
                    <w:t>Legal, Medical</w:t>
                  </w:r>
                  <w:r w:rsidR="009351CB" w:rsidRPr="00896AC7">
                    <w:rPr>
                      <w:b/>
                      <w:sz w:val="28"/>
                      <w:szCs w:val="28"/>
                    </w:rPr>
                    <w:t>,</w:t>
                  </w:r>
                  <w:r w:rsidRPr="00896AC7">
                    <w:rPr>
                      <w:b/>
                      <w:sz w:val="28"/>
                      <w:szCs w:val="28"/>
                    </w:rPr>
                    <w:t xml:space="preserve"> and Chiropractic.  Understanding Everyone’s Role in the Treatment of the Patient</w:t>
                  </w:r>
                </w:p>
                <w:p w:rsidR="00D8648D" w:rsidRDefault="00D8648D" w:rsidP="009351CB">
                  <w:pPr>
                    <w:ind w:left="0"/>
                    <w:jc w:val="center"/>
                    <w:rPr>
                      <w:b/>
                      <w:sz w:val="20"/>
                      <w:szCs w:val="20"/>
                    </w:rPr>
                  </w:pPr>
                  <w:r w:rsidRPr="00B922A0">
                    <w:rPr>
                      <w:b/>
                      <w:sz w:val="20"/>
                      <w:szCs w:val="20"/>
                    </w:rPr>
                    <w:t>Presented by T</w:t>
                  </w:r>
                  <w:r>
                    <w:rPr>
                      <w:b/>
                      <w:sz w:val="20"/>
                      <w:szCs w:val="20"/>
                    </w:rPr>
                    <w:t>im Richardson, Dr. Fred Miller, Dr. Tod Aust, Dr. Lance Wehrly,</w:t>
                  </w:r>
                </w:p>
                <w:p w:rsidR="00D8648D" w:rsidRDefault="00D8648D" w:rsidP="009351CB">
                  <w:pPr>
                    <w:ind w:left="0"/>
                    <w:jc w:val="center"/>
                    <w:rPr>
                      <w:sz w:val="20"/>
                      <w:szCs w:val="20"/>
                    </w:rPr>
                  </w:pPr>
                  <w:r>
                    <w:rPr>
                      <w:b/>
                      <w:sz w:val="20"/>
                      <w:szCs w:val="20"/>
                    </w:rPr>
                    <w:t>Dr. Chad Domangue, Dr. G</w:t>
                  </w:r>
                  <w:r w:rsidR="00D4482B">
                    <w:rPr>
                      <w:b/>
                      <w:sz w:val="20"/>
                      <w:szCs w:val="20"/>
                    </w:rPr>
                    <w:t>regory</w:t>
                  </w:r>
                  <w:r>
                    <w:rPr>
                      <w:b/>
                      <w:sz w:val="20"/>
                      <w:szCs w:val="20"/>
                    </w:rPr>
                    <w:t xml:space="preserve"> Benton</w:t>
                  </w:r>
                  <w:r w:rsidR="00083AB5">
                    <w:rPr>
                      <w:b/>
                      <w:sz w:val="20"/>
                      <w:szCs w:val="20"/>
                    </w:rPr>
                    <w:t>, Dr</w:t>
                  </w:r>
                  <w:r>
                    <w:rPr>
                      <w:b/>
                      <w:sz w:val="20"/>
                      <w:szCs w:val="20"/>
                    </w:rPr>
                    <w:t>. Eric Oberlander</w:t>
                  </w:r>
                  <w:r w:rsidR="00083AB5">
                    <w:rPr>
                      <w:b/>
                      <w:sz w:val="20"/>
                      <w:szCs w:val="20"/>
                    </w:rPr>
                    <w:t>, and Dr. Jeremy James</w:t>
                  </w:r>
                </w:p>
                <w:p w:rsidR="00D8648D" w:rsidRPr="00B922A0" w:rsidRDefault="00D8648D" w:rsidP="00D8648D">
                  <w:pPr>
                    <w:ind w:left="0"/>
                    <w:jc w:val="left"/>
                    <w:rPr>
                      <w:sz w:val="20"/>
                      <w:szCs w:val="20"/>
                    </w:rPr>
                  </w:pPr>
                  <w:r w:rsidRPr="00B922A0">
                    <w:rPr>
                      <w:sz w:val="20"/>
                      <w:szCs w:val="20"/>
                    </w:rPr>
                    <w:tab/>
                  </w:r>
                  <w:r w:rsidRPr="00B922A0">
                    <w:rPr>
                      <w:sz w:val="20"/>
                      <w:szCs w:val="20"/>
                    </w:rPr>
                    <w:tab/>
                  </w:r>
                </w:p>
                <w:p w:rsidR="00D8648D" w:rsidRDefault="00D8648D" w:rsidP="00D8648D">
                  <w:pPr>
                    <w:ind w:left="0"/>
                    <w:jc w:val="center"/>
                    <w:rPr>
                      <w:b/>
                    </w:rPr>
                  </w:pPr>
                  <w:r w:rsidRPr="001B0EEE">
                    <w:rPr>
                      <w:b/>
                    </w:rPr>
                    <w:t>S</w:t>
                  </w:r>
                  <w:r>
                    <w:rPr>
                      <w:b/>
                    </w:rPr>
                    <w:t>aturday, 8:</w:t>
                  </w:r>
                  <w:r w:rsidR="00230F93">
                    <w:rPr>
                      <w:b/>
                    </w:rPr>
                    <w:t>3</w:t>
                  </w:r>
                  <w:r>
                    <w:rPr>
                      <w:b/>
                    </w:rPr>
                    <w:t>0 a.m. – 7:00 p.m.     and      S</w:t>
                  </w:r>
                  <w:r w:rsidRPr="001B0EEE">
                    <w:rPr>
                      <w:b/>
                    </w:rPr>
                    <w:t>unday</w:t>
                  </w:r>
                  <w:r>
                    <w:rPr>
                      <w:b/>
                    </w:rPr>
                    <w:t xml:space="preserve"> </w:t>
                  </w:r>
                  <w:r w:rsidRPr="001B0EEE">
                    <w:rPr>
                      <w:b/>
                    </w:rPr>
                    <w:t xml:space="preserve">8:30 a.m. – </w:t>
                  </w:r>
                  <w:r>
                    <w:rPr>
                      <w:b/>
                    </w:rPr>
                    <w:t>3</w:t>
                  </w:r>
                  <w:r w:rsidRPr="001B0EEE">
                    <w:rPr>
                      <w:b/>
                    </w:rPr>
                    <w:t>:</w:t>
                  </w:r>
                  <w:r>
                    <w:rPr>
                      <w:b/>
                    </w:rPr>
                    <w:t>3</w:t>
                  </w:r>
                  <w:r w:rsidRPr="001B0EEE">
                    <w:rPr>
                      <w:b/>
                    </w:rPr>
                    <w:t>0 p.m.</w:t>
                  </w:r>
                </w:p>
                <w:p w:rsidR="00D8648D" w:rsidRDefault="00D8648D" w:rsidP="00D8648D">
                  <w:pPr>
                    <w:ind w:left="0"/>
                    <w:jc w:val="center"/>
                    <w:rPr>
                      <w:b/>
                    </w:rPr>
                  </w:pPr>
                </w:p>
                <w:p w:rsidR="00D8648D" w:rsidRDefault="00D8648D" w:rsidP="00D8648D">
                  <w:pPr>
                    <w:ind w:left="0"/>
                    <w:jc w:val="left"/>
                    <w:rPr>
                      <w:sz w:val="18"/>
                      <w:szCs w:val="18"/>
                    </w:rPr>
                  </w:pPr>
                  <w:r w:rsidRPr="00B922A0">
                    <w:rPr>
                      <w:sz w:val="18"/>
                      <w:szCs w:val="18"/>
                    </w:rPr>
                    <w:t xml:space="preserve">Back </w:t>
                  </w:r>
                  <w:r>
                    <w:rPr>
                      <w:sz w:val="18"/>
                      <w:szCs w:val="18"/>
                    </w:rPr>
                    <w:t>by popular demand, this group</w:t>
                  </w:r>
                  <w:r w:rsidR="0038591A">
                    <w:rPr>
                      <w:sz w:val="18"/>
                      <w:szCs w:val="18"/>
                    </w:rPr>
                    <w:t xml:space="preserve"> along with a few others</w:t>
                  </w:r>
                  <w:r>
                    <w:rPr>
                      <w:sz w:val="18"/>
                      <w:szCs w:val="18"/>
                    </w:rPr>
                    <w:t xml:space="preserve"> will examine the comprehen</w:t>
                  </w:r>
                  <w:r w:rsidR="00516BE2">
                    <w:rPr>
                      <w:sz w:val="18"/>
                      <w:szCs w:val="18"/>
                    </w:rPr>
                    <w:t>sive treatment of the patient.</w:t>
                  </w:r>
                </w:p>
                <w:p w:rsidR="0038591A" w:rsidRPr="00B922A0" w:rsidRDefault="0038591A" w:rsidP="00D8648D">
                  <w:pPr>
                    <w:ind w:left="0"/>
                    <w:jc w:val="left"/>
                    <w:rPr>
                      <w:sz w:val="18"/>
                      <w:szCs w:val="18"/>
                    </w:rPr>
                  </w:pPr>
                </w:p>
                <w:p w:rsidR="00516BE2" w:rsidRPr="00516BE2" w:rsidRDefault="00516BE2" w:rsidP="00516BE2">
                  <w:pPr>
                    <w:ind w:left="0"/>
                    <w:rPr>
                      <w:sz w:val="18"/>
                      <w:szCs w:val="18"/>
                    </w:rPr>
                  </w:pPr>
                  <w:r w:rsidRPr="00083AB5">
                    <w:rPr>
                      <w:b/>
                      <w:sz w:val="18"/>
                      <w:szCs w:val="18"/>
                    </w:rPr>
                    <w:t>Tim Richardson, J.D</w:t>
                  </w:r>
                  <w:r w:rsidRPr="00516BE2">
                    <w:rPr>
                      <w:sz w:val="18"/>
                      <w:szCs w:val="18"/>
                    </w:rPr>
                    <w:t xml:space="preserve">., is an attorney licensed in all State and Federal Courts in Louisiana.  </w:t>
                  </w:r>
                  <w:r w:rsidR="0038591A">
                    <w:rPr>
                      <w:sz w:val="18"/>
                      <w:szCs w:val="18"/>
                    </w:rPr>
                    <w:t>Mr. Richardson will provide a discussion of chiropractic care when litigation is involved.  This includes a discussion regarding initial intake; chart notes; deposition; prior injury; 2 or more cases running concurrent; MRI evaluations; the collaborative approach with other fields of specialty; and the balance billing act regarding third party injuries.  Mr. Richardson will provide an explanation of the current state of the law on patient billing; balance billing penalties; and how chiropractors can appropriately inform patients of their billing rights and provide financial arrangements connection with the conscious choice of the patient.  Mr. Richardson will also serve as the moderator.</w:t>
                  </w:r>
                </w:p>
                <w:p w:rsidR="00516BE2" w:rsidRPr="00516BE2" w:rsidRDefault="00516BE2" w:rsidP="00516BE2">
                  <w:pPr>
                    <w:ind w:left="0"/>
                    <w:rPr>
                      <w:sz w:val="18"/>
                      <w:szCs w:val="18"/>
                    </w:rPr>
                  </w:pPr>
                </w:p>
                <w:p w:rsidR="00F818F5" w:rsidRDefault="00F818F5" w:rsidP="00F818F5">
                  <w:pPr>
                    <w:ind w:left="0"/>
                    <w:rPr>
                      <w:sz w:val="18"/>
                      <w:szCs w:val="18"/>
                    </w:rPr>
                  </w:pPr>
                  <w:r w:rsidRPr="00083AB5">
                    <w:rPr>
                      <w:b/>
                      <w:sz w:val="18"/>
                      <w:szCs w:val="18"/>
                    </w:rPr>
                    <w:t>Dr. Fred Miller</w:t>
                  </w:r>
                  <w:r w:rsidRPr="00516BE2">
                    <w:rPr>
                      <w:sz w:val="18"/>
                      <w:szCs w:val="18"/>
                    </w:rPr>
                    <w:t xml:space="preserve"> is a licensed chiropractor in Louisiana.</w:t>
                  </w:r>
                  <w:r w:rsidR="004048A8">
                    <w:rPr>
                      <w:sz w:val="18"/>
                      <w:szCs w:val="18"/>
                    </w:rPr>
                    <w:t xml:space="preserve"> He will discuss his approach to treating patients in partnership with other fields of medicine.</w:t>
                  </w:r>
                </w:p>
                <w:p w:rsidR="003C5811" w:rsidRDefault="003C5811" w:rsidP="00F818F5">
                  <w:pPr>
                    <w:ind w:left="0"/>
                    <w:rPr>
                      <w:sz w:val="18"/>
                      <w:szCs w:val="18"/>
                    </w:rPr>
                  </w:pPr>
                </w:p>
                <w:p w:rsidR="003C5811" w:rsidRPr="00516BE2" w:rsidRDefault="003C5811" w:rsidP="003C5811">
                  <w:pPr>
                    <w:ind w:left="0"/>
                    <w:rPr>
                      <w:sz w:val="18"/>
                      <w:szCs w:val="18"/>
                    </w:rPr>
                  </w:pPr>
                  <w:r w:rsidRPr="00083AB5">
                    <w:rPr>
                      <w:b/>
                      <w:sz w:val="18"/>
                      <w:szCs w:val="18"/>
                    </w:rPr>
                    <w:t>Dr. Tod Aust</w:t>
                  </w:r>
                  <w:r w:rsidRPr="00516BE2">
                    <w:rPr>
                      <w:sz w:val="18"/>
                      <w:szCs w:val="18"/>
                    </w:rPr>
                    <w:t xml:space="preserve"> is an intervention Pain Management specialist and anesthesiologist.</w:t>
                  </w:r>
                  <w:r>
                    <w:rPr>
                      <w:sz w:val="18"/>
                      <w:szCs w:val="18"/>
                    </w:rPr>
                    <w:t xml:space="preserve"> He will provide a discussion of chronic treatment of pain systems which extend beyond soft tissue.  This discussion includes procedures for treating conditions including rhizotomy; medial branch blocks; epidural steroid injections; and facet injections.  Dr. Aust will discuss methods of chiropractors evaluating the need for pain management and their continued role in treating the patient in conjunction with pain management procedures.</w:t>
                  </w:r>
                </w:p>
                <w:p w:rsidR="003C5811" w:rsidRPr="00B446DB" w:rsidRDefault="003C5811" w:rsidP="003C5811"/>
                <w:p w:rsidR="003C5811" w:rsidRPr="00516BE2" w:rsidRDefault="003C5811" w:rsidP="00F818F5">
                  <w:pPr>
                    <w:ind w:left="0"/>
                    <w:rPr>
                      <w:sz w:val="18"/>
                      <w:szCs w:val="18"/>
                    </w:rPr>
                  </w:pPr>
                </w:p>
                <w:p w:rsidR="00516BE2" w:rsidRPr="00516BE2" w:rsidRDefault="00516BE2" w:rsidP="00516BE2">
                  <w:pPr>
                    <w:ind w:left="0"/>
                    <w:rPr>
                      <w:sz w:val="18"/>
                      <w:szCs w:val="18"/>
                    </w:rPr>
                  </w:pPr>
                </w:p>
              </w:txbxContent>
            </v:textbox>
          </v:shape>
        </w:pict>
      </w:r>
      <w:r>
        <w:rPr>
          <w:noProof/>
        </w:rPr>
        <w:pict>
          <v:shape id="_x0000_s1079" type="#_x0000_t202" style="position:absolute;margin-left:421.5pt;margin-top:-.9pt;width:111.75pt;height:66.75pt;z-index:251705344" stroked="f">
            <v:textbox>
              <w:txbxContent>
                <w:p w:rsidR="00B45D15" w:rsidRDefault="00D8648D">
                  <w:pPr>
                    <w:ind w:left="0"/>
                  </w:pPr>
                  <w:r>
                    <w:rPr>
                      <w:noProof/>
                    </w:rPr>
                    <w:drawing>
                      <wp:inline distT="0" distB="0" distL="0" distR="0">
                        <wp:extent cx="1238250" cy="742950"/>
                        <wp:effectExtent l="19050" t="0" r="0" b="0"/>
                        <wp:docPr id="34" name="Picture 33" descr="fall pumpkin 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 pumpkin single.jpg"/>
                                <pic:cNvPicPr/>
                              </pic:nvPicPr>
                              <pic:blipFill>
                                <a:blip r:embed="rId16"/>
                                <a:stretch>
                                  <a:fillRect/>
                                </a:stretch>
                              </pic:blipFill>
                              <pic:spPr>
                                <a:xfrm>
                                  <a:off x="0" y="0"/>
                                  <a:ext cx="1244600" cy="746760"/>
                                </a:xfrm>
                                <a:prstGeom prst="rect">
                                  <a:avLst/>
                                </a:prstGeom>
                              </pic:spPr>
                            </pic:pic>
                          </a:graphicData>
                        </a:graphic>
                      </wp:inline>
                    </w:drawing>
                  </w:r>
                </w:p>
              </w:txbxContent>
            </v:textbox>
          </v:shape>
        </w:pict>
      </w:r>
      <w:r>
        <w:rPr>
          <w:noProof/>
        </w:rPr>
        <w:pict>
          <v:shape id="_x0000_s1078" type="#_x0000_t202" style="position:absolute;margin-left:9pt;margin-top:7.35pt;width:402pt;height:44.25pt;z-index:251704320" stroked="f">
            <v:textbox>
              <w:txbxContent>
                <w:p w:rsidR="00B45D15" w:rsidRDefault="00B45D15">
                  <w:pPr>
                    <w:ind w:left="0"/>
                  </w:pPr>
                  <w:r w:rsidRPr="00B45D15">
                    <w:rPr>
                      <w:noProof/>
                    </w:rPr>
                    <w:drawing>
                      <wp:inline distT="0" distB="0" distL="0" distR="0">
                        <wp:extent cx="4791075" cy="438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4791075" cy="438150"/>
                                </a:xfrm>
                                <a:prstGeom prst="rect">
                                  <a:avLst/>
                                </a:prstGeom>
                                <a:noFill/>
                                <a:ln w="9525">
                                  <a:noFill/>
                                  <a:miter lim="800000"/>
                                  <a:headEnd/>
                                  <a:tailEnd/>
                                </a:ln>
                              </pic:spPr>
                            </pic:pic>
                          </a:graphicData>
                        </a:graphic>
                      </wp:inline>
                    </w:drawing>
                  </w:r>
                </w:p>
              </w:txbxContent>
            </v:textbox>
          </v:shape>
        </w:pict>
      </w:r>
      <w:r w:rsidR="00B45D15">
        <w:br w:type="page"/>
      </w:r>
    </w:p>
    <w:p w:rsidR="00210AB3" w:rsidRDefault="001C191A">
      <w:pPr>
        <w:spacing w:after="200" w:line="276" w:lineRule="auto"/>
        <w:ind w:left="0" w:right="0"/>
        <w:jc w:val="left"/>
      </w:pPr>
      <w:r>
        <w:rPr>
          <w:noProof/>
        </w:rPr>
        <w:lastRenderedPageBreak/>
        <w:pict>
          <v:shape id="_x0000_s1081" type="#_x0000_t202" style="position:absolute;margin-left:-11.25pt;margin-top:7.35pt;width:562.5pt;height:351pt;z-index:251706368" fillcolor="#f8e1c8">
            <v:textbox>
              <w:txbxContent>
                <w:p w:rsidR="00F818F5" w:rsidRDefault="00F818F5" w:rsidP="00210AB3">
                  <w:pPr>
                    <w:ind w:left="0"/>
                    <w:rPr>
                      <w:sz w:val="18"/>
                      <w:szCs w:val="18"/>
                    </w:rPr>
                  </w:pPr>
                </w:p>
                <w:p w:rsidR="00F818F5" w:rsidRPr="00B441F9" w:rsidRDefault="00F818F5" w:rsidP="00F818F5">
                  <w:pPr>
                    <w:ind w:left="0"/>
                    <w:jc w:val="center"/>
                    <w:rPr>
                      <w:b/>
                      <w:sz w:val="24"/>
                      <w:szCs w:val="24"/>
                    </w:rPr>
                  </w:pPr>
                  <w:r w:rsidRPr="00B441F9">
                    <w:rPr>
                      <w:b/>
                      <w:sz w:val="24"/>
                      <w:szCs w:val="24"/>
                    </w:rPr>
                    <w:t>Legal, Medical</w:t>
                  </w:r>
                  <w:r w:rsidR="009351CB">
                    <w:rPr>
                      <w:b/>
                      <w:sz w:val="24"/>
                      <w:szCs w:val="24"/>
                    </w:rPr>
                    <w:t>,</w:t>
                  </w:r>
                  <w:r w:rsidRPr="00B441F9">
                    <w:rPr>
                      <w:b/>
                      <w:sz w:val="24"/>
                      <w:szCs w:val="24"/>
                    </w:rPr>
                    <w:t xml:space="preserve"> and Chiropractic.  Understanding Everyone’s Role in the Treatment of the Patient</w:t>
                  </w:r>
                </w:p>
                <w:p w:rsidR="00F818F5" w:rsidRDefault="00F818F5" w:rsidP="009351CB">
                  <w:pPr>
                    <w:ind w:left="0"/>
                    <w:jc w:val="center"/>
                    <w:rPr>
                      <w:b/>
                      <w:sz w:val="20"/>
                      <w:szCs w:val="20"/>
                    </w:rPr>
                  </w:pPr>
                  <w:r w:rsidRPr="00B922A0">
                    <w:rPr>
                      <w:b/>
                      <w:sz w:val="20"/>
                      <w:szCs w:val="20"/>
                    </w:rPr>
                    <w:t>Presented by T</w:t>
                  </w:r>
                  <w:r>
                    <w:rPr>
                      <w:b/>
                      <w:sz w:val="20"/>
                      <w:szCs w:val="20"/>
                    </w:rPr>
                    <w:t>im Richardson, Dr. Fred Miller, Dr. Tod Aust, Dr. Lance Wehrly,</w:t>
                  </w:r>
                </w:p>
                <w:p w:rsidR="00F818F5" w:rsidRDefault="00F818F5" w:rsidP="009351CB">
                  <w:pPr>
                    <w:ind w:left="0"/>
                    <w:jc w:val="center"/>
                    <w:rPr>
                      <w:sz w:val="20"/>
                      <w:szCs w:val="20"/>
                    </w:rPr>
                  </w:pPr>
                  <w:r>
                    <w:rPr>
                      <w:b/>
                      <w:sz w:val="20"/>
                      <w:szCs w:val="20"/>
                    </w:rPr>
                    <w:t>Dr. Chad Domangue, Dr. G</w:t>
                  </w:r>
                  <w:r w:rsidR="00D4482B">
                    <w:rPr>
                      <w:b/>
                      <w:sz w:val="20"/>
                      <w:szCs w:val="20"/>
                    </w:rPr>
                    <w:t>regory</w:t>
                  </w:r>
                  <w:r>
                    <w:rPr>
                      <w:b/>
                      <w:sz w:val="20"/>
                      <w:szCs w:val="20"/>
                    </w:rPr>
                    <w:t xml:space="preserve"> Benton, Dr. Eric Oberlander</w:t>
                  </w:r>
                  <w:r w:rsidR="00083AB5">
                    <w:rPr>
                      <w:b/>
                      <w:sz w:val="20"/>
                      <w:szCs w:val="20"/>
                    </w:rPr>
                    <w:t xml:space="preserve"> and Dr. Jeremy James</w:t>
                  </w:r>
                </w:p>
                <w:p w:rsidR="00F818F5" w:rsidRPr="00B922A0" w:rsidRDefault="00F818F5" w:rsidP="00F818F5">
                  <w:pPr>
                    <w:ind w:left="0"/>
                    <w:jc w:val="left"/>
                    <w:rPr>
                      <w:sz w:val="20"/>
                      <w:szCs w:val="20"/>
                    </w:rPr>
                  </w:pPr>
                  <w:r w:rsidRPr="00B922A0">
                    <w:rPr>
                      <w:sz w:val="20"/>
                      <w:szCs w:val="20"/>
                    </w:rPr>
                    <w:tab/>
                  </w:r>
                  <w:r w:rsidRPr="00B922A0">
                    <w:rPr>
                      <w:sz w:val="20"/>
                      <w:szCs w:val="20"/>
                    </w:rPr>
                    <w:tab/>
                  </w:r>
                </w:p>
                <w:p w:rsidR="00F818F5" w:rsidRDefault="00F818F5" w:rsidP="00F818F5">
                  <w:pPr>
                    <w:ind w:left="0"/>
                    <w:jc w:val="center"/>
                    <w:rPr>
                      <w:b/>
                    </w:rPr>
                  </w:pPr>
                  <w:r w:rsidRPr="001B0EEE">
                    <w:rPr>
                      <w:b/>
                    </w:rPr>
                    <w:t>S</w:t>
                  </w:r>
                  <w:r>
                    <w:rPr>
                      <w:b/>
                    </w:rPr>
                    <w:t>aturday, 8:</w:t>
                  </w:r>
                  <w:r w:rsidR="00230F93">
                    <w:rPr>
                      <w:b/>
                    </w:rPr>
                    <w:t>3</w:t>
                  </w:r>
                  <w:r>
                    <w:rPr>
                      <w:b/>
                    </w:rPr>
                    <w:t>0 a.m. – 7:00 p.m.     and      S</w:t>
                  </w:r>
                  <w:r w:rsidRPr="001B0EEE">
                    <w:rPr>
                      <w:b/>
                    </w:rPr>
                    <w:t>unday</w:t>
                  </w:r>
                  <w:r>
                    <w:rPr>
                      <w:b/>
                    </w:rPr>
                    <w:t xml:space="preserve"> </w:t>
                  </w:r>
                  <w:r w:rsidRPr="001B0EEE">
                    <w:rPr>
                      <w:b/>
                    </w:rPr>
                    <w:t xml:space="preserve">8:30 a.m. – </w:t>
                  </w:r>
                  <w:r>
                    <w:rPr>
                      <w:b/>
                    </w:rPr>
                    <w:t>3</w:t>
                  </w:r>
                  <w:r w:rsidRPr="001B0EEE">
                    <w:rPr>
                      <w:b/>
                    </w:rPr>
                    <w:t>:</w:t>
                  </w:r>
                  <w:r>
                    <w:rPr>
                      <w:b/>
                    </w:rPr>
                    <w:t>3</w:t>
                  </w:r>
                  <w:r w:rsidRPr="001B0EEE">
                    <w:rPr>
                      <w:b/>
                    </w:rPr>
                    <w:t>0 p.m.</w:t>
                  </w:r>
                </w:p>
                <w:p w:rsidR="00F818F5" w:rsidRDefault="00F818F5" w:rsidP="00210AB3">
                  <w:pPr>
                    <w:ind w:left="0"/>
                    <w:rPr>
                      <w:sz w:val="18"/>
                      <w:szCs w:val="18"/>
                    </w:rPr>
                  </w:pPr>
                </w:p>
                <w:p w:rsidR="00F818F5" w:rsidRDefault="00F818F5" w:rsidP="00210AB3">
                  <w:pPr>
                    <w:ind w:left="0"/>
                    <w:rPr>
                      <w:sz w:val="18"/>
                      <w:szCs w:val="18"/>
                    </w:rPr>
                  </w:pPr>
                </w:p>
                <w:p w:rsidR="00210AB3" w:rsidRDefault="00210AB3" w:rsidP="00210AB3">
                  <w:pPr>
                    <w:ind w:left="0"/>
                    <w:rPr>
                      <w:sz w:val="18"/>
                      <w:szCs w:val="18"/>
                    </w:rPr>
                  </w:pPr>
                  <w:r w:rsidRPr="00083AB5">
                    <w:rPr>
                      <w:b/>
                      <w:sz w:val="18"/>
                      <w:szCs w:val="18"/>
                    </w:rPr>
                    <w:t>Dr. Lance Wehrly</w:t>
                  </w:r>
                  <w:r w:rsidRPr="00516BE2">
                    <w:rPr>
                      <w:sz w:val="18"/>
                      <w:szCs w:val="18"/>
                    </w:rPr>
                    <w:t xml:space="preserve"> is a board-certified orthopedic surgeon focusing on joints and extremities.</w:t>
                  </w:r>
                  <w:r w:rsidR="008101F7">
                    <w:rPr>
                      <w:sz w:val="18"/>
                      <w:szCs w:val="18"/>
                    </w:rPr>
                    <w:t xml:space="preserve">  Dr. Wehrly will discuss the interaction between chiropractic car</w:t>
                  </w:r>
                  <w:r w:rsidR="00230F93">
                    <w:rPr>
                      <w:sz w:val="18"/>
                      <w:szCs w:val="18"/>
                    </w:rPr>
                    <w:t>e</w:t>
                  </w:r>
                  <w:r w:rsidR="008101F7">
                    <w:rPr>
                      <w:sz w:val="18"/>
                      <w:szCs w:val="18"/>
                    </w:rPr>
                    <w:t xml:space="preserve"> and the treatment of bone and joint injury, primarily knee, hand, and shoulder injuries.  Dr Wehrly will discuss the need for MRI</w:t>
                  </w:r>
                  <w:r w:rsidR="00230F93">
                    <w:rPr>
                      <w:sz w:val="18"/>
                      <w:szCs w:val="18"/>
                    </w:rPr>
                    <w:t>s</w:t>
                  </w:r>
                  <w:r w:rsidR="008101F7">
                    <w:rPr>
                      <w:sz w:val="18"/>
                      <w:szCs w:val="18"/>
                    </w:rPr>
                    <w:t xml:space="preserve"> to diagnose certain medical conditions and when to obtain an orthopedic consult.  This discussion will also address issues which can initially be spotted on</w:t>
                  </w:r>
                  <w:r w:rsidR="00230F93">
                    <w:rPr>
                      <w:sz w:val="18"/>
                      <w:szCs w:val="18"/>
                    </w:rPr>
                    <w:t xml:space="preserve"> an </w:t>
                  </w:r>
                  <w:r w:rsidR="008101F7">
                    <w:rPr>
                      <w:sz w:val="18"/>
                      <w:szCs w:val="18"/>
                    </w:rPr>
                    <w:t>x-ray.</w:t>
                  </w:r>
                </w:p>
                <w:p w:rsidR="003B4512" w:rsidRPr="00516BE2" w:rsidRDefault="003B4512" w:rsidP="00210AB3">
                  <w:pPr>
                    <w:ind w:left="0"/>
                    <w:rPr>
                      <w:sz w:val="18"/>
                      <w:szCs w:val="18"/>
                    </w:rPr>
                  </w:pPr>
                </w:p>
                <w:p w:rsidR="00210AB3" w:rsidRDefault="00210AB3" w:rsidP="00210AB3">
                  <w:pPr>
                    <w:ind w:left="0"/>
                    <w:rPr>
                      <w:sz w:val="18"/>
                      <w:szCs w:val="18"/>
                    </w:rPr>
                  </w:pPr>
                  <w:r w:rsidRPr="00083AB5">
                    <w:rPr>
                      <w:b/>
                      <w:sz w:val="18"/>
                      <w:szCs w:val="18"/>
                    </w:rPr>
                    <w:t>Dr. Chad Domangue</w:t>
                  </w:r>
                  <w:r w:rsidRPr="00516BE2">
                    <w:rPr>
                      <w:sz w:val="18"/>
                      <w:szCs w:val="18"/>
                    </w:rPr>
                    <w:t xml:space="preserve"> is a board-certified neurologist.</w:t>
                  </w:r>
                  <w:r w:rsidR="003B4512">
                    <w:rPr>
                      <w:sz w:val="18"/>
                      <w:szCs w:val="18"/>
                    </w:rPr>
                    <w:t xml:space="preserve">  Dr. Domangue will provide a discussion on the interaction between chiropractic care and neurologic treatment; which symptoms of the patient may require a neurological consultation; MRI review; radiating pain indicators; and complaints which may routinely appear to be soft tissue but may be the result of a spine issue.  Dr. Domangue will also discuss the current state of prescription pain medication and the role chiropractic care plays in reducing </w:t>
                  </w:r>
                  <w:r w:rsidR="00230F93">
                    <w:rPr>
                      <w:sz w:val="18"/>
                      <w:szCs w:val="18"/>
                    </w:rPr>
                    <w:t xml:space="preserve">the </w:t>
                  </w:r>
                  <w:r w:rsidR="003B4512">
                    <w:rPr>
                      <w:sz w:val="18"/>
                      <w:szCs w:val="18"/>
                    </w:rPr>
                    <w:t xml:space="preserve">reliance on opioids. </w:t>
                  </w:r>
                </w:p>
                <w:p w:rsidR="00210AB3" w:rsidRPr="00516BE2" w:rsidRDefault="00210AB3" w:rsidP="00210AB3">
                  <w:pPr>
                    <w:ind w:left="0"/>
                    <w:rPr>
                      <w:sz w:val="18"/>
                      <w:szCs w:val="18"/>
                    </w:rPr>
                  </w:pPr>
                </w:p>
                <w:p w:rsidR="00210AB3" w:rsidRPr="00516BE2" w:rsidRDefault="00210AB3" w:rsidP="00210AB3">
                  <w:pPr>
                    <w:ind w:left="0"/>
                    <w:rPr>
                      <w:sz w:val="18"/>
                      <w:szCs w:val="18"/>
                    </w:rPr>
                  </w:pPr>
                  <w:r w:rsidRPr="00083AB5">
                    <w:rPr>
                      <w:b/>
                      <w:sz w:val="18"/>
                      <w:szCs w:val="18"/>
                    </w:rPr>
                    <w:t>Dr. G</w:t>
                  </w:r>
                  <w:r w:rsidR="00177779" w:rsidRPr="00083AB5">
                    <w:rPr>
                      <w:b/>
                      <w:sz w:val="18"/>
                      <w:szCs w:val="18"/>
                    </w:rPr>
                    <w:t>regory</w:t>
                  </w:r>
                  <w:r w:rsidRPr="00083AB5">
                    <w:rPr>
                      <w:b/>
                      <w:sz w:val="18"/>
                      <w:szCs w:val="18"/>
                    </w:rPr>
                    <w:t xml:space="preserve"> Benton</w:t>
                  </w:r>
                  <w:r w:rsidRPr="00516BE2">
                    <w:rPr>
                      <w:sz w:val="18"/>
                      <w:szCs w:val="18"/>
                    </w:rPr>
                    <w:t xml:space="preserve"> is a licensed physician in Louisiana</w:t>
                  </w:r>
                  <w:r w:rsidR="00533721">
                    <w:rPr>
                      <w:sz w:val="18"/>
                      <w:szCs w:val="18"/>
                    </w:rPr>
                    <w:t>.  He is affiliated with Lakeview Regional Medical Center and Cypress Pointe Urgent Care.  He will discuss initial emergency care for trauma and how to best follow up with chiropractic care after the initial consultation.</w:t>
                  </w:r>
                </w:p>
                <w:p w:rsidR="00210AB3" w:rsidRDefault="00210AB3" w:rsidP="00210AB3">
                  <w:pPr>
                    <w:ind w:left="0"/>
                  </w:pPr>
                </w:p>
                <w:p w:rsidR="00210AB3" w:rsidRPr="00516BE2" w:rsidRDefault="00210AB3" w:rsidP="00210AB3">
                  <w:pPr>
                    <w:ind w:left="0"/>
                    <w:rPr>
                      <w:sz w:val="18"/>
                      <w:szCs w:val="18"/>
                    </w:rPr>
                  </w:pPr>
                  <w:r w:rsidRPr="00083AB5">
                    <w:rPr>
                      <w:b/>
                      <w:sz w:val="18"/>
                      <w:szCs w:val="18"/>
                    </w:rPr>
                    <w:t>Dr. Eric Oberlander</w:t>
                  </w:r>
                  <w:r w:rsidRPr="00516BE2">
                    <w:rPr>
                      <w:sz w:val="18"/>
                      <w:szCs w:val="18"/>
                    </w:rPr>
                    <w:t xml:space="preserve"> is a board-certified neurosurgeon.</w:t>
                  </w:r>
                  <w:r w:rsidR="00533721">
                    <w:rPr>
                      <w:sz w:val="18"/>
                      <w:szCs w:val="18"/>
                    </w:rPr>
                    <w:t xml:space="preserve">  This presentation will address the handling of patients where chiropractic care may have plateaued and/or where the chiropractor believes surgical consultation may be necessary</w:t>
                  </w:r>
                  <w:r w:rsidR="003C5811">
                    <w:rPr>
                      <w:sz w:val="18"/>
                      <w:szCs w:val="18"/>
                    </w:rPr>
                    <w:t>.</w:t>
                  </w:r>
                </w:p>
                <w:p w:rsidR="00210AB3" w:rsidRDefault="00210AB3" w:rsidP="00210AB3">
                  <w:pPr>
                    <w:ind w:left="0"/>
                  </w:pPr>
                </w:p>
                <w:p w:rsidR="003C5811" w:rsidRPr="00516BE2" w:rsidRDefault="003C5811" w:rsidP="003C5811">
                  <w:pPr>
                    <w:ind w:left="0"/>
                    <w:rPr>
                      <w:sz w:val="18"/>
                      <w:szCs w:val="18"/>
                    </w:rPr>
                  </w:pPr>
                  <w:r w:rsidRPr="00083AB5">
                    <w:rPr>
                      <w:b/>
                      <w:sz w:val="18"/>
                      <w:szCs w:val="18"/>
                    </w:rPr>
                    <w:t>Dr. Jeremy James</w:t>
                  </w:r>
                  <w:r w:rsidRPr="00516BE2">
                    <w:rPr>
                      <w:sz w:val="18"/>
                      <w:szCs w:val="18"/>
                    </w:rPr>
                    <w:t xml:space="preserve"> is an orthopedic spine surgeon with Disc of Louisiana.</w:t>
                  </w:r>
                  <w:r>
                    <w:rPr>
                      <w:sz w:val="18"/>
                      <w:szCs w:val="18"/>
                    </w:rPr>
                    <w:t xml:space="preserve">  Dr. James focuses primarily on injuries of the spine.  Dr. James will discuss the interplay between chiropractic care; conservative neurologic and pain management procedures and potential surgical intervention if more conservative care is ineffective.  He will also discuss when a surgical consult may be appropriate.</w:t>
                  </w:r>
                </w:p>
                <w:p w:rsidR="003C5811" w:rsidRDefault="003C5811" w:rsidP="00210AB3">
                  <w:pPr>
                    <w:ind w:left="0"/>
                  </w:pPr>
                </w:p>
                <w:p w:rsidR="00210AB3" w:rsidRDefault="00210AB3" w:rsidP="00436BA2">
                  <w:pPr>
                    <w:ind w:left="0"/>
                    <w:jc w:val="center"/>
                  </w:pPr>
                </w:p>
              </w:txbxContent>
            </v:textbox>
          </v:shape>
        </w:pict>
      </w:r>
      <w:r w:rsidR="00210AB3">
        <w:br w:type="page"/>
      </w:r>
    </w:p>
    <w:p w:rsidR="00240821" w:rsidRDefault="00240821" w:rsidP="00015AF7"/>
    <w:p w:rsidR="00015AF7" w:rsidRDefault="001C191A" w:rsidP="00317DD4">
      <w:pPr>
        <w:jc w:val="cente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338.25pt;height:42pt" fillcolor="black [3213]" strokecolor="black [3213]">
            <v:fill opacity="64881f" color2="black [3213]" focus="100%" type="gradient"/>
            <v:shadow on="t" color="silver" opacity="52429f" offset="3pt,3pt"/>
            <v:textpath style="font-family:&quot;Times New Roman&quot;;v-text-kern:t" trim="t" fitpath="t" xscale="f" string="Meet the speakers"/>
          </v:shape>
        </w:pict>
      </w:r>
    </w:p>
    <w:p w:rsidR="00015AF7" w:rsidRDefault="00015AF7" w:rsidP="00015AF7"/>
    <w:p w:rsidR="00D410D5" w:rsidRDefault="001A4938" w:rsidP="00015AF7">
      <w:pPr>
        <w:pStyle w:val="NoSpacing"/>
        <w:rPr>
          <w:rFonts w:ascii="Cambria" w:hAnsi="Cambria"/>
          <w:sz w:val="16"/>
          <w:szCs w:val="16"/>
        </w:rPr>
      </w:pPr>
      <w:r>
        <w:rPr>
          <w:rFonts w:ascii="Cambria" w:hAnsi="Cambria"/>
          <w:noProof/>
          <w:sz w:val="16"/>
          <w:szCs w:val="16"/>
        </w:rPr>
        <w:drawing>
          <wp:anchor distT="0" distB="0" distL="114300" distR="114300" simplePos="0" relativeHeight="251699200" behindDoc="1" locked="0" layoutInCell="1" allowOverlap="1">
            <wp:simplePos x="0" y="0"/>
            <wp:positionH relativeFrom="column">
              <wp:posOffset>95250</wp:posOffset>
            </wp:positionH>
            <wp:positionV relativeFrom="paragraph">
              <wp:posOffset>114935</wp:posOffset>
            </wp:positionV>
            <wp:extent cx="923925" cy="790575"/>
            <wp:effectExtent l="19050" t="0" r="9525" b="0"/>
            <wp:wrapTight wrapText="bothSides">
              <wp:wrapPolygon edited="0">
                <wp:start x="6680" y="0"/>
                <wp:lineTo x="3118" y="2082"/>
                <wp:lineTo x="-445" y="6246"/>
                <wp:lineTo x="-445" y="11451"/>
                <wp:lineTo x="445" y="17176"/>
                <wp:lineTo x="5790" y="21340"/>
                <wp:lineTo x="6235" y="21340"/>
                <wp:lineTo x="15142" y="21340"/>
                <wp:lineTo x="16033" y="21340"/>
                <wp:lineTo x="20932" y="17176"/>
                <wp:lineTo x="21377" y="16655"/>
                <wp:lineTo x="21823" y="11451"/>
                <wp:lineTo x="21823" y="5725"/>
                <wp:lineTo x="18705" y="2082"/>
                <wp:lineTo x="15142" y="0"/>
                <wp:lineTo x="6680" y="0"/>
              </wp:wrapPolygon>
            </wp:wrapTight>
            <wp:docPr id="3" name="Picture 2" descr="jeffery_mckin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ery_mckinley.jpg"/>
                    <pic:cNvPicPr/>
                  </pic:nvPicPr>
                  <pic:blipFill>
                    <a:blip r:embed="rId21" cstate="print"/>
                    <a:stretch>
                      <a:fillRect/>
                    </a:stretch>
                  </pic:blipFill>
                  <pic:spPr>
                    <a:xfrm>
                      <a:off x="0" y="0"/>
                      <a:ext cx="923925" cy="790575"/>
                    </a:xfrm>
                    <a:prstGeom prst="rect">
                      <a:avLst/>
                    </a:prstGeom>
                  </pic:spPr>
                </pic:pic>
              </a:graphicData>
            </a:graphic>
          </wp:anchor>
        </w:drawing>
      </w:r>
    </w:p>
    <w:p w:rsidR="001A4938" w:rsidRDefault="00083AB5" w:rsidP="001A4938">
      <w:pPr>
        <w:pStyle w:val="NoSpacing"/>
        <w:rPr>
          <w:sz w:val="16"/>
          <w:szCs w:val="16"/>
          <w:shd w:val="clear" w:color="auto" w:fill="FFFFFF"/>
        </w:rPr>
      </w:pPr>
      <w:r>
        <w:rPr>
          <w:shd w:val="clear" w:color="auto" w:fill="FFFFFF"/>
        </w:rPr>
        <w:t xml:space="preserve"> </w:t>
      </w:r>
      <w:r w:rsidR="001A4938">
        <w:rPr>
          <w:shd w:val="clear" w:color="auto" w:fill="FFFFFF"/>
        </w:rPr>
        <w:t xml:space="preserve"> </w:t>
      </w:r>
      <w:r w:rsidR="001A4938" w:rsidRPr="001A4938">
        <w:rPr>
          <w:b/>
          <w:sz w:val="16"/>
          <w:szCs w:val="16"/>
          <w:shd w:val="clear" w:color="auto" w:fill="FFFFFF"/>
        </w:rPr>
        <w:t>Jeffrey McKinley, D.C, CCSP, CKTP, CPEP, FICC</w:t>
      </w:r>
      <w:r w:rsidR="001A4938" w:rsidRPr="001A4938">
        <w:rPr>
          <w:sz w:val="16"/>
          <w:szCs w:val="16"/>
          <w:shd w:val="clear" w:color="auto" w:fill="FFFFFF"/>
        </w:rPr>
        <w:t xml:space="preserve"> has been in practice since 1990 in McMinnville, TN, he is the clinical director of </w:t>
      </w:r>
      <w:r w:rsidR="001A4938">
        <w:rPr>
          <w:sz w:val="16"/>
          <w:szCs w:val="16"/>
          <w:shd w:val="clear" w:color="auto" w:fill="FFFFFF"/>
        </w:rPr>
        <w:t xml:space="preserve"> </w:t>
      </w:r>
    </w:p>
    <w:p w:rsidR="001A4938" w:rsidRDefault="001A4938" w:rsidP="001A4938">
      <w:pPr>
        <w:pStyle w:val="NoSpacing"/>
        <w:rPr>
          <w:sz w:val="16"/>
          <w:szCs w:val="16"/>
          <w:shd w:val="clear" w:color="auto" w:fill="FFFFFF"/>
        </w:rPr>
      </w:pPr>
      <w:r>
        <w:rPr>
          <w:sz w:val="16"/>
          <w:szCs w:val="16"/>
          <w:shd w:val="clear" w:color="auto" w:fill="FFFFFF"/>
        </w:rPr>
        <w:t xml:space="preserve"> </w:t>
      </w:r>
      <w:r w:rsidRPr="001A4938">
        <w:rPr>
          <w:sz w:val="16"/>
          <w:szCs w:val="16"/>
          <w:shd w:val="clear" w:color="auto" w:fill="FFFFFF"/>
        </w:rPr>
        <w:t xml:space="preserve">Middle Tennessee Spine &amp; Joint, a multi-disciplinary practice that includes chiropractic, medical, physical therapy, and massage </w:t>
      </w:r>
      <w:r>
        <w:rPr>
          <w:sz w:val="16"/>
          <w:szCs w:val="16"/>
          <w:shd w:val="clear" w:color="auto" w:fill="FFFFFF"/>
        </w:rPr>
        <w:t xml:space="preserve"> </w:t>
      </w:r>
    </w:p>
    <w:p w:rsidR="001A4938" w:rsidRDefault="001A4938" w:rsidP="001A4938">
      <w:pPr>
        <w:pStyle w:val="NoSpacing"/>
        <w:rPr>
          <w:sz w:val="16"/>
          <w:szCs w:val="16"/>
          <w:shd w:val="clear" w:color="auto" w:fill="FFFFFF"/>
        </w:rPr>
      </w:pPr>
      <w:r>
        <w:rPr>
          <w:sz w:val="16"/>
          <w:szCs w:val="16"/>
          <w:shd w:val="clear" w:color="auto" w:fill="FFFFFF"/>
        </w:rPr>
        <w:t xml:space="preserve"> </w:t>
      </w:r>
      <w:r w:rsidRPr="001A4938">
        <w:rPr>
          <w:sz w:val="16"/>
          <w:szCs w:val="16"/>
          <w:shd w:val="clear" w:color="auto" w:fill="FFFFFF"/>
        </w:rPr>
        <w:t xml:space="preserve">therapy. He is a member of the Medicare Carrier Advisory Committee for Tennessee, a member of the ACA’s Medicare Committee, </w:t>
      </w:r>
    </w:p>
    <w:p w:rsidR="00083AB5" w:rsidRDefault="001A4938" w:rsidP="001A4938">
      <w:pPr>
        <w:pStyle w:val="NoSpacing"/>
        <w:rPr>
          <w:sz w:val="16"/>
          <w:szCs w:val="16"/>
          <w:shd w:val="clear" w:color="auto" w:fill="FFFFFF"/>
        </w:rPr>
      </w:pPr>
      <w:r>
        <w:rPr>
          <w:sz w:val="16"/>
          <w:szCs w:val="16"/>
          <w:shd w:val="clear" w:color="auto" w:fill="FFFFFF"/>
        </w:rPr>
        <w:t xml:space="preserve"> </w:t>
      </w:r>
      <w:r w:rsidRPr="001A4938">
        <w:rPr>
          <w:sz w:val="16"/>
          <w:szCs w:val="16"/>
          <w:shd w:val="clear" w:color="auto" w:fill="FFFFFF"/>
        </w:rPr>
        <w:t xml:space="preserve">and has lectured to chiropractic physicians and staff on Medicare issues. He also was an instructor for the Certified Therapy </w:t>
      </w:r>
      <w:r>
        <w:rPr>
          <w:sz w:val="16"/>
          <w:szCs w:val="16"/>
          <w:shd w:val="clear" w:color="auto" w:fill="FFFFFF"/>
        </w:rPr>
        <w:t xml:space="preserve">  </w:t>
      </w:r>
    </w:p>
    <w:p w:rsidR="001A4938" w:rsidRPr="003D5775" w:rsidRDefault="00083AB5" w:rsidP="001A4938">
      <w:pPr>
        <w:pStyle w:val="NoSpacing"/>
        <w:rPr>
          <w:i/>
          <w:sz w:val="16"/>
          <w:szCs w:val="16"/>
          <w:shd w:val="clear" w:color="auto" w:fill="FFFFFF"/>
        </w:rPr>
      </w:pPr>
      <w:r>
        <w:rPr>
          <w:sz w:val="16"/>
          <w:szCs w:val="16"/>
          <w:shd w:val="clear" w:color="auto" w:fill="FFFFFF"/>
        </w:rPr>
        <w:t xml:space="preserve">  A</w:t>
      </w:r>
      <w:r w:rsidR="001A4938" w:rsidRPr="001A4938">
        <w:rPr>
          <w:sz w:val="16"/>
          <w:szCs w:val="16"/>
          <w:shd w:val="clear" w:color="auto" w:fill="FFFFFF"/>
        </w:rPr>
        <w:t xml:space="preserve">ssistants training course, and is a contributing author to the recently published text book </w:t>
      </w:r>
      <w:r w:rsidR="001A4938" w:rsidRPr="003D5775">
        <w:rPr>
          <w:i/>
          <w:sz w:val="16"/>
          <w:szCs w:val="16"/>
          <w:shd w:val="clear" w:color="auto" w:fill="FFFFFF"/>
        </w:rPr>
        <w:t xml:space="preserve">Chiropractic Therapy Assistant: A Clinical </w:t>
      </w:r>
    </w:p>
    <w:p w:rsidR="001A4938" w:rsidRPr="001A4938" w:rsidRDefault="001A4938" w:rsidP="001A4938">
      <w:pPr>
        <w:pStyle w:val="NoSpacing"/>
        <w:rPr>
          <w:sz w:val="16"/>
          <w:szCs w:val="16"/>
          <w:shd w:val="clear" w:color="auto" w:fill="FFFFFF"/>
        </w:rPr>
      </w:pPr>
      <w:r w:rsidRPr="003D5775">
        <w:rPr>
          <w:i/>
          <w:sz w:val="16"/>
          <w:szCs w:val="16"/>
          <w:shd w:val="clear" w:color="auto" w:fill="FFFFFF"/>
        </w:rPr>
        <w:t xml:space="preserve">   Resource Guide.</w:t>
      </w:r>
      <w:r w:rsidRPr="001A4938">
        <w:rPr>
          <w:sz w:val="16"/>
          <w:szCs w:val="16"/>
          <w:shd w:val="clear" w:color="auto" w:fill="FFFFFF"/>
        </w:rPr>
        <w:t xml:space="preserve"> Dr. Mckinley's seminar demonstrates powerful correlation</w:t>
      </w:r>
      <w:r>
        <w:rPr>
          <w:sz w:val="16"/>
          <w:szCs w:val="16"/>
          <w:shd w:val="clear" w:color="auto" w:fill="FFFFFF"/>
        </w:rPr>
        <w:t xml:space="preserve"> </w:t>
      </w:r>
      <w:r w:rsidRPr="001A4938">
        <w:rPr>
          <w:sz w:val="16"/>
          <w:szCs w:val="16"/>
          <w:shd w:val="clear" w:color="auto" w:fill="FFFFFF"/>
        </w:rPr>
        <w:t>of orthopedic, biomechanic, x-ray and posture exams.</w:t>
      </w:r>
    </w:p>
    <w:p w:rsidR="001A4938" w:rsidRPr="001A4938" w:rsidRDefault="001A4938" w:rsidP="00015AF7">
      <w:pPr>
        <w:pStyle w:val="NoSpacing"/>
        <w:rPr>
          <w:rFonts w:ascii="Cambria" w:hAnsi="Cambria"/>
          <w:sz w:val="16"/>
          <w:szCs w:val="16"/>
        </w:rPr>
      </w:pPr>
    </w:p>
    <w:p w:rsidR="001A4938" w:rsidRDefault="001A4938" w:rsidP="00015AF7">
      <w:pPr>
        <w:pStyle w:val="NoSpacing"/>
        <w:rPr>
          <w:rFonts w:ascii="Cambria" w:hAnsi="Cambria"/>
          <w:sz w:val="16"/>
          <w:szCs w:val="16"/>
        </w:rPr>
      </w:pPr>
    </w:p>
    <w:p w:rsidR="006D2486" w:rsidRDefault="006D2486" w:rsidP="00015AF7">
      <w:pPr>
        <w:pStyle w:val="NoSpacing"/>
        <w:rPr>
          <w:rFonts w:ascii="Cambria" w:hAnsi="Cambria"/>
          <w:sz w:val="16"/>
          <w:szCs w:val="16"/>
        </w:rPr>
      </w:pPr>
      <w:r>
        <w:rPr>
          <w:rFonts w:ascii="Cambria" w:hAnsi="Cambria"/>
          <w:noProof/>
          <w:sz w:val="16"/>
          <w:szCs w:val="16"/>
        </w:rPr>
        <w:drawing>
          <wp:anchor distT="0" distB="0" distL="114300" distR="114300" simplePos="0" relativeHeight="251680768" behindDoc="1" locked="0" layoutInCell="1" allowOverlap="1">
            <wp:simplePos x="0" y="0"/>
            <wp:positionH relativeFrom="column">
              <wp:posOffset>123825</wp:posOffset>
            </wp:positionH>
            <wp:positionV relativeFrom="paragraph">
              <wp:posOffset>69850</wp:posOffset>
            </wp:positionV>
            <wp:extent cx="771525" cy="771525"/>
            <wp:effectExtent l="19050" t="0" r="9525" b="0"/>
            <wp:wrapTight wrapText="bothSides">
              <wp:wrapPolygon edited="0">
                <wp:start x="-533" y="0"/>
                <wp:lineTo x="-533" y="21333"/>
                <wp:lineTo x="21867" y="21333"/>
                <wp:lineTo x="21867" y="0"/>
                <wp:lineTo x="-533" y="0"/>
              </wp:wrapPolygon>
            </wp:wrapTight>
            <wp:docPr id="42" name="Picture 28" descr="Ehr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hrenberg"/>
                    <pic:cNvPicPr>
                      <a:picLocks noChangeAspect="1" noChangeArrowheads="1"/>
                    </pic:cNvPicPr>
                  </pic:nvPicPr>
                  <pic:blipFill>
                    <a:blip r:embed="rId22" cstate="print"/>
                    <a:stretch>
                      <a:fillRect/>
                    </a:stretch>
                  </pic:blipFill>
                  <pic:spPr bwMode="auto">
                    <a:xfrm>
                      <a:off x="0" y="0"/>
                      <a:ext cx="771525" cy="771525"/>
                    </a:xfrm>
                    <a:prstGeom prst="rect">
                      <a:avLst/>
                    </a:prstGeom>
                    <a:noFill/>
                    <a:ln w="9525">
                      <a:noFill/>
                      <a:miter lim="800000"/>
                      <a:headEnd/>
                      <a:tailEnd/>
                    </a:ln>
                  </pic:spPr>
                </pic:pic>
              </a:graphicData>
            </a:graphic>
          </wp:anchor>
        </w:drawing>
      </w:r>
    </w:p>
    <w:p w:rsidR="00083AB5" w:rsidRDefault="00083AB5" w:rsidP="00604D5F">
      <w:pPr>
        <w:pStyle w:val="NoSpacing"/>
        <w:rPr>
          <w:sz w:val="16"/>
          <w:szCs w:val="16"/>
        </w:rPr>
      </w:pPr>
      <w:r>
        <w:rPr>
          <w:b/>
          <w:sz w:val="16"/>
          <w:szCs w:val="16"/>
        </w:rPr>
        <w:t xml:space="preserve">      </w:t>
      </w:r>
      <w:r w:rsidR="00F818F5">
        <w:rPr>
          <w:b/>
          <w:sz w:val="16"/>
          <w:szCs w:val="16"/>
        </w:rPr>
        <w:t>Chad Nugent, BS, CFP</w:t>
      </w:r>
      <w:r w:rsidR="00015AF7" w:rsidRPr="00604D5F">
        <w:rPr>
          <w:b/>
          <w:sz w:val="16"/>
          <w:szCs w:val="16"/>
        </w:rPr>
        <w:t>,</w:t>
      </w:r>
      <w:r w:rsidR="006E1040">
        <w:rPr>
          <w:b/>
          <w:sz w:val="16"/>
          <w:szCs w:val="16"/>
        </w:rPr>
        <w:t xml:space="preserve"> </w:t>
      </w:r>
      <w:r w:rsidR="006E1040">
        <w:rPr>
          <w:sz w:val="16"/>
          <w:szCs w:val="16"/>
        </w:rPr>
        <w:t xml:space="preserve">is a practicing </w:t>
      </w:r>
      <w:r w:rsidR="00A7545C">
        <w:rPr>
          <w:sz w:val="16"/>
          <w:szCs w:val="16"/>
        </w:rPr>
        <w:t xml:space="preserve">certified </w:t>
      </w:r>
      <w:r w:rsidR="006E1040">
        <w:rPr>
          <w:sz w:val="16"/>
          <w:szCs w:val="16"/>
        </w:rPr>
        <w:t xml:space="preserve">financial planner for over 16 years, with 20 years overall industry experience.  He </w:t>
      </w:r>
      <w:r>
        <w:rPr>
          <w:sz w:val="16"/>
          <w:szCs w:val="16"/>
        </w:rPr>
        <w:t xml:space="preserve">    </w:t>
      </w:r>
    </w:p>
    <w:p w:rsidR="00083AB5" w:rsidRDefault="00083AB5" w:rsidP="00604D5F">
      <w:pPr>
        <w:pStyle w:val="NoSpacing"/>
        <w:rPr>
          <w:sz w:val="16"/>
          <w:szCs w:val="16"/>
        </w:rPr>
      </w:pPr>
      <w:r>
        <w:rPr>
          <w:sz w:val="16"/>
          <w:szCs w:val="16"/>
        </w:rPr>
        <w:t xml:space="preserve">      </w:t>
      </w:r>
      <w:r w:rsidR="006E1040">
        <w:rPr>
          <w:sz w:val="16"/>
          <w:szCs w:val="16"/>
        </w:rPr>
        <w:t>specializes in the development of personal financial</w:t>
      </w:r>
      <w:r w:rsidR="00A7545C">
        <w:rPr>
          <w:sz w:val="16"/>
          <w:szCs w:val="16"/>
        </w:rPr>
        <w:t xml:space="preserve"> plans for other professionals.  His team consults and helps establish IRS Qualified </w:t>
      </w:r>
    </w:p>
    <w:p w:rsidR="00083AB5" w:rsidRDefault="00083AB5" w:rsidP="00604D5F">
      <w:pPr>
        <w:pStyle w:val="NoSpacing"/>
        <w:rPr>
          <w:sz w:val="16"/>
          <w:szCs w:val="16"/>
        </w:rPr>
      </w:pPr>
      <w:r>
        <w:rPr>
          <w:sz w:val="16"/>
          <w:szCs w:val="16"/>
        </w:rPr>
        <w:t xml:space="preserve">      </w:t>
      </w:r>
      <w:r w:rsidR="00A7545C">
        <w:rPr>
          <w:sz w:val="16"/>
          <w:szCs w:val="16"/>
        </w:rPr>
        <w:t xml:space="preserve">Retirement Plans for businesses and they design personal retirement income strategies for professionals and their families.  Currently </w:t>
      </w:r>
    </w:p>
    <w:p w:rsidR="00015AF7" w:rsidRPr="00604D5F" w:rsidRDefault="00083AB5" w:rsidP="00604D5F">
      <w:pPr>
        <w:pStyle w:val="NoSpacing"/>
        <w:rPr>
          <w:sz w:val="16"/>
          <w:szCs w:val="16"/>
        </w:rPr>
      </w:pPr>
      <w:r>
        <w:rPr>
          <w:sz w:val="16"/>
          <w:szCs w:val="16"/>
        </w:rPr>
        <w:t xml:space="preserve">     </w:t>
      </w:r>
      <w:r w:rsidR="00A7545C">
        <w:rPr>
          <w:sz w:val="16"/>
          <w:szCs w:val="16"/>
        </w:rPr>
        <w:t xml:space="preserve">Mr. Nugent is Vice-President of the Jefferson Parish School board and is a CPA candidate.  </w:t>
      </w:r>
    </w:p>
    <w:p w:rsidR="00872C6F" w:rsidRDefault="00872C6F" w:rsidP="00872C6F">
      <w:pPr>
        <w:pStyle w:val="NoSpacing"/>
        <w:rPr>
          <w:b/>
          <w:sz w:val="16"/>
          <w:szCs w:val="16"/>
        </w:rPr>
      </w:pPr>
    </w:p>
    <w:p w:rsidR="00604D5F" w:rsidRDefault="00604D5F" w:rsidP="00872C6F">
      <w:pPr>
        <w:pStyle w:val="NoSpacing"/>
        <w:rPr>
          <w:b/>
          <w:sz w:val="16"/>
          <w:szCs w:val="16"/>
        </w:rPr>
      </w:pPr>
    </w:p>
    <w:p w:rsidR="00872C6F" w:rsidRDefault="00872C6F" w:rsidP="00872C6F">
      <w:pPr>
        <w:pStyle w:val="NoSpacing"/>
        <w:rPr>
          <w:b/>
          <w:sz w:val="16"/>
          <w:szCs w:val="16"/>
        </w:rPr>
      </w:pPr>
    </w:p>
    <w:p w:rsidR="00083AB5" w:rsidRDefault="004048A8" w:rsidP="00872C6F">
      <w:pPr>
        <w:pStyle w:val="NoSpacing"/>
        <w:rPr>
          <w:sz w:val="16"/>
          <w:szCs w:val="16"/>
        </w:rPr>
      </w:pPr>
      <w:r>
        <w:rPr>
          <w:b/>
          <w:noProof/>
          <w:sz w:val="16"/>
          <w:szCs w:val="16"/>
        </w:rPr>
        <w:drawing>
          <wp:anchor distT="0" distB="0" distL="114300" distR="114300" simplePos="0" relativeHeight="251681792" behindDoc="0" locked="0" layoutInCell="1" allowOverlap="1">
            <wp:simplePos x="0" y="0"/>
            <wp:positionH relativeFrom="column">
              <wp:posOffset>95250</wp:posOffset>
            </wp:positionH>
            <wp:positionV relativeFrom="paragraph">
              <wp:posOffset>74930</wp:posOffset>
            </wp:positionV>
            <wp:extent cx="800100" cy="800100"/>
            <wp:effectExtent l="19050" t="0" r="0" b="0"/>
            <wp:wrapSquare wrapText="left"/>
            <wp:docPr id="43" name="Picture 29" descr="gonzalez, ge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onzalez, george"/>
                    <pic:cNvPicPr>
                      <a:picLocks noChangeAspect="1" noChangeArrowheads="1"/>
                    </pic:cNvPicPr>
                  </pic:nvPicPr>
                  <pic:blipFill>
                    <a:blip r:embed="rId23" cstate="print"/>
                    <a:stretch>
                      <a:fillRect/>
                    </a:stretch>
                  </pic:blipFill>
                  <pic:spPr bwMode="auto">
                    <a:xfrm>
                      <a:off x="0" y="0"/>
                      <a:ext cx="800100" cy="800100"/>
                    </a:xfrm>
                    <a:prstGeom prst="rect">
                      <a:avLst/>
                    </a:prstGeom>
                    <a:noFill/>
                    <a:ln w="9525">
                      <a:noFill/>
                      <a:miter lim="800000"/>
                      <a:headEnd/>
                      <a:tailEnd/>
                    </a:ln>
                  </pic:spPr>
                </pic:pic>
              </a:graphicData>
            </a:graphic>
          </wp:anchor>
        </w:drawing>
      </w:r>
      <w:r w:rsidR="00083AB5">
        <w:rPr>
          <w:b/>
          <w:sz w:val="16"/>
          <w:szCs w:val="16"/>
        </w:rPr>
        <w:t xml:space="preserve">       </w:t>
      </w:r>
      <w:r w:rsidR="00A7545C">
        <w:rPr>
          <w:b/>
          <w:sz w:val="16"/>
          <w:szCs w:val="16"/>
        </w:rPr>
        <w:t>Ty Talcott, D.</w:t>
      </w:r>
      <w:r w:rsidR="00015AF7" w:rsidRPr="00604D5F">
        <w:rPr>
          <w:b/>
          <w:sz w:val="16"/>
          <w:szCs w:val="16"/>
        </w:rPr>
        <w:t>C.</w:t>
      </w:r>
      <w:r w:rsidR="00A7545C">
        <w:rPr>
          <w:b/>
          <w:sz w:val="16"/>
          <w:szCs w:val="16"/>
        </w:rPr>
        <w:t xml:space="preserve">, CHPSE </w:t>
      </w:r>
      <w:r w:rsidR="00A7545C">
        <w:rPr>
          <w:sz w:val="16"/>
          <w:szCs w:val="16"/>
        </w:rPr>
        <w:t xml:space="preserve">has consulted to thousands of health care practices relative to business development and protection.  He has </w:t>
      </w:r>
      <w:r w:rsidR="00083AB5">
        <w:rPr>
          <w:sz w:val="16"/>
          <w:szCs w:val="16"/>
        </w:rPr>
        <w:t xml:space="preserve">    </w:t>
      </w:r>
    </w:p>
    <w:p w:rsidR="00083AB5" w:rsidRDefault="00083AB5" w:rsidP="00872C6F">
      <w:pPr>
        <w:pStyle w:val="NoSpacing"/>
        <w:rPr>
          <w:sz w:val="16"/>
          <w:szCs w:val="16"/>
        </w:rPr>
      </w:pPr>
      <w:r>
        <w:rPr>
          <w:sz w:val="16"/>
          <w:szCs w:val="16"/>
        </w:rPr>
        <w:t xml:space="preserve">      </w:t>
      </w:r>
      <w:r w:rsidR="00A7545C">
        <w:rPr>
          <w:sz w:val="16"/>
          <w:szCs w:val="16"/>
        </w:rPr>
        <w:t>taught nearly 200 convention sessions, seminars and webinars relative to HIPPAA and government compliance for 38</w:t>
      </w:r>
      <w:r w:rsidR="00905C61">
        <w:rPr>
          <w:sz w:val="16"/>
          <w:szCs w:val="16"/>
        </w:rPr>
        <w:t xml:space="preserve"> state </w:t>
      </w:r>
      <w:r>
        <w:rPr>
          <w:sz w:val="16"/>
          <w:szCs w:val="16"/>
        </w:rPr>
        <w:t xml:space="preserve">  </w:t>
      </w:r>
    </w:p>
    <w:p w:rsidR="00083AB5" w:rsidRDefault="00083AB5" w:rsidP="00872C6F">
      <w:pPr>
        <w:pStyle w:val="NoSpacing"/>
        <w:rPr>
          <w:sz w:val="16"/>
          <w:szCs w:val="16"/>
        </w:rPr>
      </w:pPr>
      <w:r>
        <w:rPr>
          <w:sz w:val="16"/>
          <w:szCs w:val="16"/>
        </w:rPr>
        <w:t xml:space="preserve">       </w:t>
      </w:r>
      <w:r w:rsidR="00905C61">
        <w:rPr>
          <w:sz w:val="16"/>
          <w:szCs w:val="16"/>
        </w:rPr>
        <w:t xml:space="preserve">chiropractic associations, three chiropractic colleges, and other independent and medical organizations.  He has been extensively </w:t>
      </w:r>
    </w:p>
    <w:p w:rsidR="00083AB5" w:rsidRDefault="00083AB5" w:rsidP="00872C6F">
      <w:pPr>
        <w:pStyle w:val="NoSpacing"/>
        <w:rPr>
          <w:sz w:val="16"/>
          <w:szCs w:val="16"/>
        </w:rPr>
      </w:pPr>
      <w:r>
        <w:rPr>
          <w:sz w:val="16"/>
          <w:szCs w:val="16"/>
        </w:rPr>
        <w:t xml:space="preserve">       </w:t>
      </w:r>
      <w:r w:rsidR="00905C61">
        <w:rPr>
          <w:sz w:val="16"/>
          <w:szCs w:val="16"/>
        </w:rPr>
        <w:t xml:space="preserve">published in chiropractic business magazines and has been featured on the cover of several.  Dr. Talcott is a founding partner of an </w:t>
      </w:r>
    </w:p>
    <w:p w:rsidR="00083AB5" w:rsidRDefault="00083AB5" w:rsidP="00872C6F">
      <w:pPr>
        <w:pStyle w:val="NoSpacing"/>
        <w:rPr>
          <w:sz w:val="16"/>
          <w:szCs w:val="16"/>
        </w:rPr>
      </w:pPr>
      <w:r>
        <w:rPr>
          <w:sz w:val="16"/>
          <w:szCs w:val="16"/>
        </w:rPr>
        <w:t xml:space="preserve">      </w:t>
      </w:r>
      <w:r w:rsidR="00905C61">
        <w:rPr>
          <w:sz w:val="16"/>
          <w:szCs w:val="16"/>
        </w:rPr>
        <w:t xml:space="preserve">independent physician association that credentialed participating doctors for contracting with HMO’s and PPOs.  He served </w:t>
      </w:r>
      <w:r w:rsidR="004048A8">
        <w:rPr>
          <w:sz w:val="16"/>
          <w:szCs w:val="16"/>
        </w:rPr>
        <w:t xml:space="preserve">on the </w:t>
      </w:r>
    </w:p>
    <w:p w:rsidR="00083AB5" w:rsidRDefault="00083AB5" w:rsidP="00872C6F">
      <w:pPr>
        <w:pStyle w:val="NoSpacing"/>
        <w:rPr>
          <w:sz w:val="16"/>
          <w:szCs w:val="16"/>
        </w:rPr>
      </w:pPr>
      <w:r>
        <w:rPr>
          <w:sz w:val="16"/>
          <w:szCs w:val="16"/>
        </w:rPr>
        <w:t xml:space="preserve">      </w:t>
      </w:r>
      <w:r w:rsidR="004048A8">
        <w:rPr>
          <w:sz w:val="16"/>
          <w:szCs w:val="16"/>
        </w:rPr>
        <w:t xml:space="preserve">Governor-appointed Workers Compensation Commission in Texas and has founded and chaired two hospital departments.  He has </w:t>
      </w:r>
    </w:p>
    <w:p w:rsidR="00083AB5" w:rsidRDefault="00083AB5" w:rsidP="00872C6F">
      <w:pPr>
        <w:pStyle w:val="NoSpacing"/>
        <w:rPr>
          <w:sz w:val="16"/>
          <w:szCs w:val="16"/>
        </w:rPr>
      </w:pPr>
      <w:r>
        <w:rPr>
          <w:sz w:val="16"/>
          <w:szCs w:val="16"/>
        </w:rPr>
        <w:t xml:space="preserve">      </w:t>
      </w:r>
      <w:r w:rsidR="004048A8">
        <w:rPr>
          <w:sz w:val="16"/>
          <w:szCs w:val="16"/>
        </w:rPr>
        <w:t xml:space="preserve">appeared on dozens of radio and TV talk shows.  He is known for taking large, complex issues and repackaging them into small </w:t>
      </w:r>
    </w:p>
    <w:p w:rsidR="00015AF7" w:rsidRPr="00A7545C" w:rsidRDefault="00083AB5" w:rsidP="00872C6F">
      <w:pPr>
        <w:pStyle w:val="NoSpacing"/>
        <w:rPr>
          <w:rFonts w:cs="Arial"/>
          <w:sz w:val="16"/>
          <w:szCs w:val="16"/>
        </w:rPr>
      </w:pPr>
      <w:r>
        <w:rPr>
          <w:sz w:val="16"/>
          <w:szCs w:val="16"/>
        </w:rPr>
        <w:t xml:space="preserve">     </w:t>
      </w:r>
      <w:r w:rsidR="004048A8">
        <w:rPr>
          <w:sz w:val="16"/>
          <w:szCs w:val="16"/>
        </w:rPr>
        <w:t>digestible bits that can more easily be implemented.  He has been called “The Great Simplifier”</w:t>
      </w:r>
    </w:p>
    <w:p w:rsidR="00D410D5" w:rsidRDefault="00D410D5" w:rsidP="00015AF7">
      <w:pPr>
        <w:ind w:left="-90" w:right="0" w:firstLine="90"/>
        <w:rPr>
          <w:rFonts w:ascii="Cambria" w:hAnsi="Cambria"/>
          <w:sz w:val="21"/>
        </w:rPr>
      </w:pPr>
    </w:p>
    <w:p w:rsidR="002772EB" w:rsidRDefault="002772EB" w:rsidP="00015AF7">
      <w:pPr>
        <w:ind w:left="-90" w:right="0" w:firstLine="90"/>
        <w:rPr>
          <w:rFonts w:ascii="Cambria" w:hAnsi="Cambria"/>
          <w:sz w:val="21"/>
        </w:rPr>
      </w:pPr>
    </w:p>
    <w:p w:rsidR="002772EB" w:rsidRDefault="002772EB" w:rsidP="002772EB">
      <w:pPr>
        <w:spacing w:after="200" w:line="276" w:lineRule="auto"/>
        <w:ind w:left="0" w:right="0"/>
        <w:jc w:val="center"/>
        <w:rPr>
          <w:rFonts w:ascii="Cambria" w:hAnsi="Cambria"/>
          <w:sz w:val="21"/>
        </w:rPr>
      </w:pPr>
      <w:r>
        <w:rPr>
          <w:rFonts w:ascii="Cambria" w:hAnsi="Cambria"/>
          <w:sz w:val="21"/>
        </w:rPr>
        <w:br w:type="page"/>
      </w:r>
      <w:r w:rsidR="001C191A">
        <w:rPr>
          <w:noProof/>
        </w:rPr>
        <w:lastRenderedPageBreak/>
        <w:pict>
          <v:shape id="_x0000_i1028" type="#_x0000_t156" style="width:338.25pt;height:42pt" fillcolor="black [3213]" strokecolor="black [3213]">
            <v:fill opacity="64881f" color2="black [3213]" focus="100%" type="gradient"/>
            <v:shadow on="t" color="silver" opacity="52429f" offset="3pt,3pt"/>
            <v:textpath style="font-family:&quot;Times New Roman&quot;;v-text-kern:t" trim="t" fitpath="t" xscale="f" string="Meet the speakers"/>
          </v:shape>
        </w:pict>
      </w:r>
    </w:p>
    <w:p w:rsidR="00230F93" w:rsidRPr="00DD0CFB" w:rsidRDefault="00230F93" w:rsidP="00230F93">
      <w:pPr>
        <w:spacing w:after="200" w:line="276" w:lineRule="auto"/>
        <w:ind w:left="0" w:right="0"/>
        <w:jc w:val="left"/>
        <w:rPr>
          <w:rFonts w:ascii="Cambria" w:hAnsi="Cambria"/>
          <w:sz w:val="18"/>
          <w:szCs w:val="18"/>
        </w:rPr>
      </w:pPr>
      <w:r w:rsidRPr="00083AB5">
        <w:rPr>
          <w:rFonts w:ascii="Cambria" w:hAnsi="Cambria"/>
          <w:b/>
          <w:sz w:val="18"/>
          <w:szCs w:val="18"/>
        </w:rPr>
        <w:t>Tim Richardson, J.D</w:t>
      </w:r>
      <w:r w:rsidRPr="00DD0CFB">
        <w:rPr>
          <w:rFonts w:ascii="Cambria" w:hAnsi="Cambria"/>
          <w:sz w:val="18"/>
          <w:szCs w:val="18"/>
        </w:rPr>
        <w:t xml:space="preserve">. is an attorney licensed in all State and Federal Courts in Louisiana.  After graduating with a </w:t>
      </w:r>
      <w:r>
        <w:rPr>
          <w:rFonts w:ascii="Cambria" w:hAnsi="Cambria"/>
          <w:sz w:val="18"/>
          <w:szCs w:val="18"/>
        </w:rPr>
        <w:t>M</w:t>
      </w:r>
      <w:r w:rsidRPr="00DD0CFB">
        <w:rPr>
          <w:rFonts w:ascii="Cambria" w:hAnsi="Cambria"/>
          <w:sz w:val="18"/>
          <w:szCs w:val="18"/>
        </w:rPr>
        <w:t xml:space="preserve">aster of </w:t>
      </w:r>
      <w:r>
        <w:rPr>
          <w:rFonts w:ascii="Cambria" w:hAnsi="Cambria"/>
          <w:sz w:val="18"/>
          <w:szCs w:val="18"/>
        </w:rPr>
        <w:t>B</w:t>
      </w:r>
      <w:r w:rsidRPr="00DD0CFB">
        <w:rPr>
          <w:rFonts w:ascii="Cambria" w:hAnsi="Cambria"/>
          <w:sz w:val="18"/>
          <w:szCs w:val="18"/>
        </w:rPr>
        <w:t xml:space="preserve">usiness </w:t>
      </w:r>
      <w:r>
        <w:rPr>
          <w:rFonts w:ascii="Cambria" w:hAnsi="Cambria"/>
          <w:sz w:val="18"/>
          <w:szCs w:val="18"/>
        </w:rPr>
        <w:t>A</w:t>
      </w:r>
      <w:r w:rsidRPr="00DD0CFB">
        <w:rPr>
          <w:rFonts w:ascii="Cambria" w:hAnsi="Cambria"/>
          <w:sz w:val="18"/>
          <w:szCs w:val="18"/>
        </w:rPr>
        <w:t xml:space="preserve">dministration from Loyola University, Mr. Richardson also earned his Juris Doctor Degree from the Loyola University School of Law in New Orleans.  As a Litigator he has served as counsel in different areas such as commercial business litigation, personal injury, product liability, medical professional liability and </w:t>
      </w:r>
      <w:r>
        <w:rPr>
          <w:rFonts w:ascii="Cambria" w:hAnsi="Cambria"/>
          <w:sz w:val="18"/>
          <w:szCs w:val="18"/>
        </w:rPr>
        <w:t xml:space="preserve">as </w:t>
      </w:r>
      <w:r w:rsidRPr="00DD0CFB">
        <w:rPr>
          <w:rFonts w:ascii="Cambria" w:hAnsi="Cambria"/>
          <w:sz w:val="18"/>
          <w:szCs w:val="18"/>
        </w:rPr>
        <w:t>Assistant General Counsel for the Louisiana Sheriff’s Association.  Mr. Richardson will also serve as a moderator for this program.</w:t>
      </w:r>
    </w:p>
    <w:p w:rsidR="00230F93" w:rsidRPr="00DD0CFB" w:rsidRDefault="00230F93" w:rsidP="00230F93">
      <w:pPr>
        <w:spacing w:after="200" w:line="276" w:lineRule="auto"/>
        <w:ind w:left="0" w:right="0"/>
        <w:jc w:val="left"/>
        <w:rPr>
          <w:rFonts w:ascii="Cambria" w:hAnsi="Cambria"/>
          <w:sz w:val="18"/>
          <w:szCs w:val="18"/>
        </w:rPr>
      </w:pPr>
      <w:r w:rsidRPr="00083AB5">
        <w:rPr>
          <w:rFonts w:ascii="Cambria" w:hAnsi="Cambria"/>
          <w:b/>
          <w:sz w:val="18"/>
          <w:szCs w:val="18"/>
        </w:rPr>
        <w:t>Fred Miller, D.C</w:t>
      </w:r>
      <w:r w:rsidRPr="00DD0CFB">
        <w:rPr>
          <w:rFonts w:ascii="Cambria" w:hAnsi="Cambria"/>
          <w:sz w:val="18"/>
          <w:szCs w:val="18"/>
        </w:rPr>
        <w:t xml:space="preserve">. is a licensed chiropractor in Louisiana for over 37 years in Mandeville.  After completing his pre-chiropractic studies at LSU and UNO, he attended Life Chiropractic College, where he graduated with academic and clinical honors in 1983.  Having been involved in track and field as well as cross country through his academic career, Dr. Miller has been interested in improving human performance and functions through chiropractic and has completed advanced training in x-ray pathology and chiropractic sports medicine.  </w:t>
      </w:r>
    </w:p>
    <w:p w:rsidR="00230F93" w:rsidRPr="00DD0CFB" w:rsidRDefault="00230F93" w:rsidP="00230F93">
      <w:pPr>
        <w:spacing w:after="200" w:line="276" w:lineRule="auto"/>
        <w:ind w:left="0" w:right="0"/>
        <w:jc w:val="left"/>
        <w:rPr>
          <w:rFonts w:ascii="Cambria" w:hAnsi="Cambria"/>
          <w:sz w:val="18"/>
          <w:szCs w:val="18"/>
        </w:rPr>
      </w:pPr>
      <w:r w:rsidRPr="00083AB5">
        <w:rPr>
          <w:rFonts w:ascii="Cambria" w:hAnsi="Cambria"/>
          <w:b/>
          <w:sz w:val="18"/>
          <w:szCs w:val="18"/>
        </w:rPr>
        <w:t>Dr. Tod Aust</w:t>
      </w:r>
      <w:r w:rsidRPr="00DD0CFB">
        <w:rPr>
          <w:rFonts w:ascii="Cambria" w:hAnsi="Cambria"/>
          <w:sz w:val="18"/>
          <w:szCs w:val="18"/>
        </w:rPr>
        <w:t xml:space="preserve"> is an Interventional Pain Management Specialist and anesthesiologist. He attended Medical School at the David Geffen School of Medicine at UCLA.  After graduating from medical school, he completed his residency in anesthesiology at the UCLA Medical Center in Westwood, California, where he was honored as Resident of the Year.  He then completed a fellowship in Interventional Pain Management at UCLA.  While at UCLA, he gained extensive experience successfully treating rare conditions.  After living in Los Angeles for most of his life, he moved to Louisiana and has been in private practice for</w:t>
      </w:r>
      <w:r>
        <w:rPr>
          <w:rFonts w:ascii="Cambria" w:hAnsi="Cambria"/>
          <w:sz w:val="18"/>
          <w:szCs w:val="18"/>
        </w:rPr>
        <w:t xml:space="preserve"> over </w:t>
      </w:r>
      <w:r w:rsidRPr="00DD0CFB">
        <w:rPr>
          <w:rFonts w:ascii="Cambria" w:hAnsi="Cambria"/>
          <w:sz w:val="18"/>
          <w:szCs w:val="18"/>
        </w:rPr>
        <w:t>3 years.  He has significant experience with Spinal Cord Stimulation and is a national educator for Intrathecal Pump implantation and management.</w:t>
      </w:r>
    </w:p>
    <w:p w:rsidR="00230F93" w:rsidRPr="00DD0CFB" w:rsidRDefault="00230F93" w:rsidP="00230F93">
      <w:pPr>
        <w:spacing w:after="200" w:line="276" w:lineRule="auto"/>
        <w:ind w:left="0" w:right="0"/>
        <w:jc w:val="left"/>
        <w:rPr>
          <w:rFonts w:ascii="Cambria" w:hAnsi="Cambria"/>
          <w:sz w:val="18"/>
          <w:szCs w:val="18"/>
        </w:rPr>
      </w:pPr>
      <w:r w:rsidRPr="00083AB5">
        <w:rPr>
          <w:rFonts w:ascii="Cambria" w:hAnsi="Cambria"/>
          <w:b/>
          <w:sz w:val="18"/>
          <w:szCs w:val="18"/>
        </w:rPr>
        <w:t>Dr. Lance Wehrly</w:t>
      </w:r>
      <w:r w:rsidRPr="00DD0CFB">
        <w:rPr>
          <w:rFonts w:ascii="Cambria" w:hAnsi="Cambria"/>
          <w:sz w:val="18"/>
          <w:szCs w:val="18"/>
        </w:rPr>
        <w:t xml:space="preserve"> is a board certified orthopedic surgeon at Lakeview Surgical Specialists and is affiliated with Lakeview Regional Medical Center.  He graduated with the highest distinction from the University of Illinois-Urbana with a Bachelor of Science in Cell and Structural Biology and received his medical deg</w:t>
      </w:r>
      <w:r>
        <w:rPr>
          <w:rFonts w:ascii="Cambria" w:hAnsi="Cambria"/>
          <w:sz w:val="18"/>
          <w:szCs w:val="18"/>
        </w:rPr>
        <w:t>r</w:t>
      </w:r>
      <w:r w:rsidRPr="00DD0CFB">
        <w:rPr>
          <w:rFonts w:ascii="Cambria" w:hAnsi="Cambria"/>
          <w:sz w:val="18"/>
          <w:szCs w:val="18"/>
        </w:rPr>
        <w:t>ee from the University of Illinois at Chicago.  He completed a general surgery internship at Ochsner Clinic Foundation in New Orleans followed by an orthopedic residency also at Ochsner Clinic.  Dr. Wehrly treats a large range of pathological conditions of the hand, shoulder, hip, knee and ankle.  He specializes in knee and shoulder arthroscopy and hip, knee, and shoulder replacement.</w:t>
      </w:r>
    </w:p>
    <w:p w:rsidR="0092362B" w:rsidRDefault="0092362B">
      <w:pPr>
        <w:spacing w:after="200" w:line="276" w:lineRule="auto"/>
        <w:ind w:left="0" w:right="0"/>
        <w:jc w:val="left"/>
        <w:rPr>
          <w:rFonts w:ascii="Cambria" w:hAnsi="Cambria"/>
          <w:sz w:val="21"/>
        </w:rPr>
      </w:pPr>
      <w:r>
        <w:rPr>
          <w:rFonts w:ascii="Cambria" w:hAnsi="Cambria"/>
          <w:sz w:val="21"/>
        </w:rPr>
        <w:br w:type="page"/>
      </w:r>
    </w:p>
    <w:p w:rsidR="00F5351A" w:rsidRDefault="001C191A" w:rsidP="0092362B">
      <w:pPr>
        <w:spacing w:after="200" w:line="276" w:lineRule="auto"/>
        <w:ind w:left="0" w:right="0"/>
        <w:jc w:val="center"/>
        <w:rPr>
          <w:noProof/>
        </w:rPr>
      </w:pPr>
      <w:r>
        <w:rPr>
          <w:noProof/>
        </w:rPr>
        <w:lastRenderedPageBreak/>
        <w:pict>
          <v:shape id="_x0000_i1029" type="#_x0000_t156" style="width:338.25pt;height:42pt" fillcolor="black [3213]" strokecolor="black [3213]">
            <v:fill opacity="64881f" color2="black [3213]" focus="100%" type="gradient"/>
            <v:shadow on="t" color="silver" opacity="52429f" offset="3pt,3pt"/>
            <v:textpath style="font-family:&quot;Times New Roman&quot;;v-text-kern:t" trim="t" fitpath="t" xscale="f" string="Meet the speakers"/>
          </v:shape>
        </w:pict>
      </w:r>
    </w:p>
    <w:p w:rsidR="00230F93" w:rsidRPr="004C5FA9" w:rsidRDefault="00230F93" w:rsidP="00230F93">
      <w:pPr>
        <w:spacing w:after="200" w:line="276" w:lineRule="auto"/>
        <w:ind w:left="0" w:right="0"/>
        <w:jc w:val="left"/>
        <w:rPr>
          <w:rFonts w:ascii="Cambria" w:hAnsi="Cambria"/>
          <w:sz w:val="18"/>
          <w:szCs w:val="18"/>
        </w:rPr>
      </w:pPr>
      <w:r w:rsidRPr="00083AB5">
        <w:rPr>
          <w:rFonts w:ascii="Cambria" w:hAnsi="Cambria"/>
          <w:b/>
          <w:sz w:val="18"/>
          <w:szCs w:val="18"/>
        </w:rPr>
        <w:t>Dr. Chad Domangue</w:t>
      </w:r>
      <w:r w:rsidRPr="004C5FA9">
        <w:rPr>
          <w:rFonts w:ascii="Cambria" w:hAnsi="Cambria"/>
          <w:sz w:val="18"/>
          <w:szCs w:val="18"/>
        </w:rPr>
        <w:t xml:space="preserve"> is double board certified in Neurology and Pain Management, and board eligible in Clinical Neurophysiology.  He completed his residency at the Medical University of South Carolina in Charleston and completed a fellowship at the University of Kentucky with Dr. William Witt, completing advanced procedures in interventional medicine.  He has extensive training in diagnosing and treating conditions that cause decreased functionality and acute and chronic pain. Since 2009, he founded what is now known as Cypress Point Pain Management</w:t>
      </w:r>
    </w:p>
    <w:p w:rsidR="00230F93" w:rsidRPr="004C5FA9" w:rsidRDefault="00230F93" w:rsidP="00230F93">
      <w:pPr>
        <w:spacing w:after="200" w:line="276" w:lineRule="auto"/>
        <w:ind w:left="0" w:right="0"/>
        <w:jc w:val="left"/>
        <w:rPr>
          <w:rFonts w:ascii="Cambria" w:hAnsi="Cambria"/>
          <w:sz w:val="18"/>
          <w:szCs w:val="18"/>
        </w:rPr>
      </w:pPr>
      <w:r w:rsidRPr="00083AB5">
        <w:rPr>
          <w:rFonts w:ascii="Cambria" w:hAnsi="Cambria"/>
          <w:b/>
          <w:sz w:val="18"/>
          <w:szCs w:val="18"/>
        </w:rPr>
        <w:t>Dr. Gregory Benton</w:t>
      </w:r>
      <w:r w:rsidRPr="004C5FA9">
        <w:rPr>
          <w:rFonts w:ascii="Cambria" w:hAnsi="Cambria"/>
          <w:sz w:val="18"/>
          <w:szCs w:val="18"/>
        </w:rPr>
        <w:t xml:space="preserve"> is an Emergency Medicine specialist in the Covington, Hammond and New Orleans area. He attended and graduated from Louisiana State University School of Medicine in Shreveport in 2003, and has over 17 years of diverse experience, especially in Emergency Medicine.  He is affiliated with many hospitals including Lakeview Regional Medical Center in Covington, Cypress Pointe Urgent Care in Hammond, and In and Out Urgent Care in New Orleans</w:t>
      </w:r>
    </w:p>
    <w:p w:rsidR="00230F93" w:rsidRPr="004C5FA9" w:rsidRDefault="00230F93" w:rsidP="00230F93">
      <w:pPr>
        <w:spacing w:after="200" w:line="276" w:lineRule="auto"/>
        <w:ind w:left="0" w:right="0"/>
        <w:jc w:val="left"/>
        <w:rPr>
          <w:rFonts w:ascii="Cambria" w:hAnsi="Cambria"/>
          <w:sz w:val="18"/>
          <w:szCs w:val="18"/>
        </w:rPr>
      </w:pPr>
      <w:r w:rsidRPr="00083AB5">
        <w:rPr>
          <w:rFonts w:ascii="Cambria" w:hAnsi="Cambria"/>
          <w:b/>
          <w:sz w:val="18"/>
          <w:szCs w:val="18"/>
        </w:rPr>
        <w:t>Dr. Eric Oberlander</w:t>
      </w:r>
      <w:r w:rsidRPr="004C5FA9">
        <w:rPr>
          <w:rFonts w:ascii="Cambria" w:hAnsi="Cambria"/>
          <w:sz w:val="18"/>
          <w:szCs w:val="18"/>
        </w:rPr>
        <w:t xml:space="preserve"> is an award-winning spine specialist.  He graduated from Virginia Tech with degrees in Engineering, French, and Chemistry.  He was one of the first American engineering students to study at the prestigious Ecole des Ponts et Chaussees in Paris, France.  He received his medical degree from Virginia Commonwealth University and continued his training at the Medical College of Virginia, where he completed his Neurosurgical residency and fellowship in complex and minimally invasive spinal surgery.  Dr. Oberlander also served as a Lieutenant Commander in the U.S. Navy Reserve from 2003-2012.  He is currently working at the NeuroMedical Center and is the team neurosurgeon for the LSU Athletic Department.  </w:t>
      </w:r>
    </w:p>
    <w:p w:rsidR="00230F93" w:rsidRPr="004C5FA9" w:rsidRDefault="00230F93" w:rsidP="00230F93">
      <w:pPr>
        <w:spacing w:after="200" w:line="276" w:lineRule="auto"/>
        <w:ind w:left="0" w:right="0"/>
        <w:jc w:val="left"/>
        <w:rPr>
          <w:sz w:val="18"/>
          <w:szCs w:val="18"/>
        </w:rPr>
      </w:pPr>
      <w:r w:rsidRPr="00083AB5">
        <w:rPr>
          <w:rFonts w:ascii="Cambria" w:hAnsi="Cambria"/>
          <w:b/>
          <w:sz w:val="18"/>
          <w:szCs w:val="18"/>
        </w:rPr>
        <w:t>Dr. Jeremy James</w:t>
      </w:r>
      <w:r w:rsidRPr="004C5FA9">
        <w:rPr>
          <w:rFonts w:ascii="Cambria" w:hAnsi="Cambria"/>
          <w:sz w:val="18"/>
          <w:szCs w:val="18"/>
        </w:rPr>
        <w:t xml:space="preserve"> is a board certified orthopedic surgeon with DISC of Louisiana and focuses primarily on injuries to the spine.  Dr. James attended LSU before receiving a bachelor’s degree in science from Our Lady of the Lake College.  During medical school at Louisiana State Health Sciences Center, he focused on degenerative and traumatic musculoskeletal disease.  He was fellowship trained at the Spine Institute of Arizona in Minimally Invasive Spine Surgery.</w:t>
      </w:r>
      <w:r>
        <w:rPr>
          <w:rFonts w:ascii="Cambria" w:hAnsi="Cambria"/>
          <w:sz w:val="18"/>
          <w:szCs w:val="18"/>
        </w:rPr>
        <w:t xml:space="preserve">  Since 2014, he has worked at DISC of Louisiana in Hammond and Covington and he also serves as the Chief of Staff at AVALA/Fairway Medical Center.</w:t>
      </w:r>
    </w:p>
    <w:p w:rsidR="00F5351A" w:rsidRDefault="00F5351A" w:rsidP="00F5351A">
      <w:pPr>
        <w:spacing w:after="200" w:line="276" w:lineRule="auto"/>
        <w:ind w:left="0" w:right="0"/>
        <w:jc w:val="left"/>
        <w:rPr>
          <w:rFonts w:ascii="Cambria" w:hAnsi="Cambria"/>
          <w:sz w:val="21"/>
        </w:rPr>
      </w:pPr>
    </w:p>
    <w:p w:rsidR="00230F93" w:rsidRDefault="00230F93" w:rsidP="00230F93">
      <w:pPr>
        <w:spacing w:after="200" w:line="276" w:lineRule="auto"/>
        <w:ind w:left="0" w:right="0"/>
        <w:jc w:val="left"/>
        <w:rPr>
          <w:rFonts w:ascii="Times New Roman" w:eastAsia="Times New Roman" w:hAnsi="Times New Roman"/>
          <w:noProof/>
          <w:sz w:val="24"/>
          <w:szCs w:val="24"/>
        </w:rPr>
      </w:pPr>
    </w:p>
    <w:p w:rsidR="00C8157F" w:rsidRDefault="00C8157F" w:rsidP="00230F93">
      <w:pPr>
        <w:spacing w:after="200" w:line="276" w:lineRule="auto"/>
        <w:ind w:left="0" w:right="0"/>
        <w:jc w:val="center"/>
        <w:rPr>
          <w:rFonts w:ascii="Cambria" w:hAnsi="Cambria"/>
          <w:sz w:val="21"/>
        </w:rPr>
      </w:pPr>
      <w:r>
        <w:rPr>
          <w:rFonts w:ascii="Times New Roman" w:eastAsia="Times New Roman" w:hAnsi="Times New Roman"/>
          <w:noProof/>
          <w:sz w:val="24"/>
          <w:szCs w:val="24"/>
        </w:rPr>
        <w:drawing>
          <wp:inline distT="0" distB="0" distL="0" distR="0">
            <wp:extent cx="5962650" cy="342900"/>
            <wp:effectExtent l="19050" t="0" r="0" b="0"/>
            <wp:docPr id="4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srcRect/>
                    <a:stretch>
                      <a:fillRect/>
                    </a:stretch>
                  </pic:blipFill>
                  <pic:spPr bwMode="auto">
                    <a:xfrm>
                      <a:off x="0" y="0"/>
                      <a:ext cx="5962650" cy="342900"/>
                    </a:xfrm>
                    <a:prstGeom prst="rect">
                      <a:avLst/>
                    </a:prstGeom>
                    <a:noFill/>
                    <a:ln w="9525">
                      <a:noFill/>
                      <a:miter lim="800000"/>
                      <a:headEnd/>
                      <a:tailEnd/>
                    </a:ln>
                  </pic:spPr>
                </pic:pic>
              </a:graphicData>
            </a:graphic>
          </wp:inline>
        </w:drawing>
      </w:r>
    </w:p>
    <w:p w:rsidR="00230F93" w:rsidRDefault="00230F93" w:rsidP="00230F93">
      <w:pPr>
        <w:spacing w:after="200" w:line="276" w:lineRule="auto"/>
        <w:ind w:left="0" w:right="0"/>
        <w:jc w:val="left"/>
      </w:pPr>
    </w:p>
    <w:p w:rsidR="00C8157F" w:rsidRPr="00C76481" w:rsidRDefault="003624D6" w:rsidP="00C8157F">
      <w:pPr>
        <w:autoSpaceDE w:val="0"/>
        <w:autoSpaceDN w:val="0"/>
        <w:spacing w:before="100" w:beforeAutospacing="1" w:after="100" w:afterAutospacing="1"/>
        <w:ind w:left="0" w:right="0"/>
        <w:jc w:val="center"/>
        <w:rPr>
          <w:rFonts w:ascii="Cambria" w:eastAsia="Times New Roman" w:hAnsi="Cambria"/>
          <w:b/>
          <w:sz w:val="32"/>
          <w:szCs w:val="32"/>
        </w:rPr>
      </w:pPr>
      <w:r>
        <w:rPr>
          <w:rFonts w:ascii="Cambria" w:eastAsia="Times New Roman" w:hAnsi="Cambria"/>
          <w:b/>
          <w:noProof/>
          <w:sz w:val="32"/>
          <w:szCs w:val="32"/>
        </w:rPr>
        <w:drawing>
          <wp:anchor distT="0" distB="0" distL="114300" distR="114300" simplePos="0" relativeHeight="251694080" behindDoc="1" locked="0" layoutInCell="1" allowOverlap="1">
            <wp:simplePos x="0" y="0"/>
            <wp:positionH relativeFrom="column">
              <wp:posOffset>0</wp:posOffset>
            </wp:positionH>
            <wp:positionV relativeFrom="paragraph">
              <wp:posOffset>179705</wp:posOffset>
            </wp:positionV>
            <wp:extent cx="923925" cy="1466850"/>
            <wp:effectExtent l="19050" t="0" r="9525" b="0"/>
            <wp:wrapTight wrapText="bothSides">
              <wp:wrapPolygon edited="0">
                <wp:start x="-445" y="0"/>
                <wp:lineTo x="-445" y="21319"/>
                <wp:lineTo x="21823" y="21319"/>
                <wp:lineTo x="21823" y="0"/>
                <wp:lineTo x="-445" y="0"/>
              </wp:wrapPolygon>
            </wp:wrapTight>
            <wp:docPr id="2" name="Picture 4" descr="C:\Users\NPC\Downloads\Kim Klapp 201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PC\Downloads\Kim Klapp 2019 (1).jpg"/>
                    <pic:cNvPicPr>
                      <a:picLocks noChangeAspect="1" noChangeArrowheads="1"/>
                    </pic:cNvPicPr>
                  </pic:nvPicPr>
                  <pic:blipFill>
                    <a:blip r:embed="rId25" cstate="print"/>
                    <a:srcRect/>
                    <a:stretch>
                      <a:fillRect/>
                    </a:stretch>
                  </pic:blipFill>
                  <pic:spPr bwMode="auto">
                    <a:xfrm>
                      <a:off x="0" y="0"/>
                      <a:ext cx="923925" cy="1466850"/>
                    </a:xfrm>
                    <a:prstGeom prst="rect">
                      <a:avLst/>
                    </a:prstGeom>
                    <a:noFill/>
                    <a:ln w="9525">
                      <a:noFill/>
                      <a:miter lim="800000"/>
                      <a:headEnd/>
                      <a:tailEnd/>
                    </a:ln>
                  </pic:spPr>
                </pic:pic>
              </a:graphicData>
            </a:graphic>
          </wp:anchor>
        </w:drawing>
      </w:r>
      <w:r w:rsidR="00C8157F" w:rsidRPr="00C76481">
        <w:rPr>
          <w:rFonts w:ascii="Cambria" w:eastAsia="Times New Roman" w:hAnsi="Cambria"/>
          <w:b/>
          <w:sz w:val="32"/>
          <w:szCs w:val="32"/>
        </w:rPr>
        <w:t>Saturday</w:t>
      </w:r>
      <w:r w:rsidR="00C8157F" w:rsidRPr="00C76481">
        <w:rPr>
          <w:rFonts w:ascii="Cambria" w:eastAsia="Times New Roman" w:hAnsi="Cambria"/>
          <w:b/>
          <w:sz w:val="28"/>
          <w:szCs w:val="28"/>
        </w:rPr>
        <w:t xml:space="preserve">, </w:t>
      </w:r>
      <w:r w:rsidR="00265250">
        <w:rPr>
          <w:rFonts w:ascii="Cambria" w:eastAsia="Times New Roman" w:hAnsi="Cambria"/>
          <w:b/>
          <w:sz w:val="28"/>
          <w:szCs w:val="28"/>
        </w:rPr>
        <w:t>October 17th</w:t>
      </w:r>
      <w:r w:rsidR="00C8157F" w:rsidRPr="00C76481">
        <w:rPr>
          <w:rFonts w:ascii="Cambria" w:eastAsia="Times New Roman" w:hAnsi="Cambria"/>
          <w:b/>
          <w:sz w:val="28"/>
          <w:szCs w:val="28"/>
        </w:rPr>
        <w:t xml:space="preserve">     </w:t>
      </w:r>
      <w:r w:rsidR="006B0BD6">
        <w:rPr>
          <w:rFonts w:ascii="Cambria" w:eastAsia="Times New Roman" w:hAnsi="Cambria"/>
          <w:b/>
          <w:sz w:val="28"/>
          <w:szCs w:val="28"/>
        </w:rPr>
        <w:t xml:space="preserve">  </w:t>
      </w:r>
      <w:r w:rsidR="00C8157F" w:rsidRPr="00C76481">
        <w:rPr>
          <w:rFonts w:ascii="Cambria" w:eastAsia="Times New Roman" w:hAnsi="Cambria"/>
          <w:b/>
          <w:sz w:val="28"/>
          <w:szCs w:val="28"/>
        </w:rPr>
        <w:t xml:space="preserve"> 9:00 a.m. – </w:t>
      </w:r>
      <w:r w:rsidR="00265250">
        <w:rPr>
          <w:rFonts w:ascii="Cambria" w:eastAsia="Times New Roman" w:hAnsi="Cambria"/>
          <w:b/>
          <w:sz w:val="28"/>
          <w:szCs w:val="28"/>
        </w:rPr>
        <w:t>4:00</w:t>
      </w:r>
      <w:r w:rsidR="00C8157F" w:rsidRPr="00C76481">
        <w:rPr>
          <w:rFonts w:ascii="Cambria" w:eastAsia="Times New Roman" w:hAnsi="Cambria"/>
          <w:b/>
          <w:sz w:val="28"/>
          <w:szCs w:val="28"/>
        </w:rPr>
        <w:t xml:space="preserve"> p.m.</w:t>
      </w:r>
    </w:p>
    <w:p w:rsidR="00C8157F" w:rsidRDefault="00265250" w:rsidP="00C8157F">
      <w:pPr>
        <w:spacing w:after="240"/>
        <w:ind w:left="0"/>
        <w:jc w:val="center"/>
        <w:rPr>
          <w:rFonts w:ascii="Cambria" w:eastAsia="Times New Roman" w:hAnsi="Cambria" w:cs="Gautami"/>
          <w:b/>
          <w:bCs/>
          <w:sz w:val="26"/>
          <w:szCs w:val="28"/>
        </w:rPr>
      </w:pPr>
      <w:r>
        <w:rPr>
          <w:rFonts w:ascii="Cambria" w:eastAsia="Times New Roman" w:hAnsi="Cambria" w:cs="Gautami"/>
          <w:b/>
          <w:bCs/>
          <w:sz w:val="26"/>
          <w:szCs w:val="28"/>
        </w:rPr>
        <w:t>Running Your Practice with Ease</w:t>
      </w:r>
      <w:r w:rsidR="00C8157F" w:rsidRPr="00C76481">
        <w:rPr>
          <w:rFonts w:ascii="Cambria" w:eastAsia="Times New Roman" w:hAnsi="Cambria" w:cs="Gautami"/>
          <w:b/>
          <w:bCs/>
          <w:sz w:val="26"/>
          <w:szCs w:val="28"/>
        </w:rPr>
        <w:t xml:space="preserve">                                                                                              </w:t>
      </w:r>
    </w:p>
    <w:p w:rsidR="00C8157F" w:rsidRPr="00592803" w:rsidRDefault="00C8157F" w:rsidP="00C8157F">
      <w:pPr>
        <w:spacing w:after="240"/>
        <w:ind w:left="0"/>
        <w:jc w:val="center"/>
        <w:rPr>
          <w:rFonts w:ascii="Cambria" w:hAnsi="Cambria" w:cs="Gautami"/>
          <w:sz w:val="21"/>
          <w:szCs w:val="26"/>
        </w:rPr>
      </w:pPr>
      <w:r w:rsidRPr="00592803">
        <w:rPr>
          <w:rFonts w:ascii="Cambria" w:hAnsi="Cambria" w:cs="Gautami"/>
          <w:sz w:val="21"/>
          <w:szCs w:val="26"/>
        </w:rPr>
        <w:t xml:space="preserve">CAs who spend the day with </w:t>
      </w:r>
      <w:r w:rsidR="00265250">
        <w:rPr>
          <w:rFonts w:ascii="Cambria" w:hAnsi="Cambria" w:cs="Gautami"/>
          <w:b/>
          <w:sz w:val="21"/>
          <w:szCs w:val="26"/>
        </w:rPr>
        <w:t>Kim Klapp</w:t>
      </w:r>
      <w:r>
        <w:rPr>
          <w:rFonts w:ascii="Cambria" w:hAnsi="Cambria" w:cs="Gautami"/>
          <w:b/>
          <w:sz w:val="21"/>
          <w:szCs w:val="26"/>
        </w:rPr>
        <w:t xml:space="preserve">, </w:t>
      </w:r>
      <w:r w:rsidRPr="00592803">
        <w:rPr>
          <w:rFonts w:ascii="Cambria" w:hAnsi="Cambria" w:cs="Gautami"/>
          <w:sz w:val="21"/>
          <w:szCs w:val="26"/>
        </w:rPr>
        <w:t xml:space="preserve">of </w:t>
      </w:r>
      <w:r w:rsidR="00265250">
        <w:rPr>
          <w:rFonts w:ascii="Cambria" w:hAnsi="Cambria" w:cs="Gautami"/>
          <w:sz w:val="21"/>
          <w:szCs w:val="26"/>
        </w:rPr>
        <w:t xml:space="preserve">Assistants for Chiropractic Excellence (A.C.E.) </w:t>
      </w:r>
      <w:r w:rsidRPr="00592803">
        <w:rPr>
          <w:rFonts w:ascii="Cambria" w:hAnsi="Cambria" w:cs="Gautami"/>
          <w:sz w:val="21"/>
          <w:szCs w:val="26"/>
        </w:rPr>
        <w:t>will</w:t>
      </w:r>
      <w:r w:rsidR="00265250">
        <w:rPr>
          <w:rFonts w:ascii="Cambria" w:hAnsi="Cambria" w:cs="Gautami"/>
          <w:sz w:val="21"/>
          <w:szCs w:val="26"/>
        </w:rPr>
        <w:t xml:space="preserve"> learn the most up to date effective strategies for above-down, inside-out practice growth.  She will share how to hone your office systems to prevent errors, foster teamwork, and generate patient compliance, retention and referrals. CA</w:t>
      </w:r>
      <w:r w:rsidR="003624D6">
        <w:rPr>
          <w:rFonts w:ascii="Cambria" w:hAnsi="Cambria" w:cs="Gautami"/>
          <w:sz w:val="21"/>
          <w:szCs w:val="26"/>
        </w:rPr>
        <w:t>s</w:t>
      </w:r>
      <w:r w:rsidR="00265250">
        <w:rPr>
          <w:rFonts w:ascii="Cambria" w:hAnsi="Cambria" w:cs="Gautami"/>
          <w:sz w:val="21"/>
          <w:szCs w:val="26"/>
        </w:rPr>
        <w:t xml:space="preserve"> will learn Kim’s formulas for decision making, time management and more.  This program will help CAs improve flow of both pat</w:t>
      </w:r>
      <w:r w:rsidR="003624D6">
        <w:rPr>
          <w:rFonts w:ascii="Cambria" w:hAnsi="Cambria" w:cs="Gautami"/>
          <w:sz w:val="21"/>
          <w:szCs w:val="26"/>
        </w:rPr>
        <w:t>i</w:t>
      </w:r>
      <w:r w:rsidR="00265250">
        <w:rPr>
          <w:rFonts w:ascii="Cambria" w:hAnsi="Cambria" w:cs="Gautami"/>
          <w:sz w:val="21"/>
          <w:szCs w:val="26"/>
        </w:rPr>
        <w:t>ents and money into your practice.</w:t>
      </w:r>
    </w:p>
    <w:p w:rsidR="00C8157F" w:rsidRDefault="0054038E" w:rsidP="00C8157F">
      <w:pPr>
        <w:spacing w:after="120"/>
        <w:ind w:left="0" w:right="0"/>
        <w:rPr>
          <w:rFonts w:ascii="Cambria" w:hAnsi="Cambria"/>
          <w:sz w:val="21"/>
        </w:rPr>
      </w:pPr>
      <w:r>
        <w:rPr>
          <w:rFonts w:ascii="Cambria" w:hAnsi="Cambria"/>
          <w:noProof/>
          <w:sz w:val="21"/>
        </w:rPr>
        <w:t xml:space="preserve">While managing First Choice Chiropractic since 1995, Kim Klapp has spoken for many chiropractic universities, colleges, companies and associations.  An author and coach, she </w:t>
      </w:r>
      <w:r>
        <w:rPr>
          <w:rFonts w:ascii="Cambria" w:hAnsi="Cambria"/>
          <w:sz w:val="21"/>
        </w:rPr>
        <w:t>founded</w:t>
      </w:r>
      <w:r w:rsidR="00C8157F">
        <w:rPr>
          <w:rFonts w:ascii="Cambria" w:hAnsi="Cambria"/>
          <w:sz w:val="21"/>
        </w:rPr>
        <w:t xml:space="preserve"> </w:t>
      </w:r>
      <w:r>
        <w:rPr>
          <w:rFonts w:ascii="Cambria" w:hAnsi="Cambria"/>
          <w:sz w:val="21"/>
        </w:rPr>
        <w:t xml:space="preserve">Assistants for Chiropractic Excellence (A.C.E.) in 2000 which provides quality CA coaching and training via monthly online courses.  Kim Klapp teaches chiropractic teams the most up-to-date techniques and communication strategies for generating more referrals, collections and patient compliance.  </w:t>
      </w:r>
    </w:p>
    <w:p w:rsidR="00230F93" w:rsidRDefault="00230F93" w:rsidP="00C8157F">
      <w:pPr>
        <w:spacing w:after="120"/>
        <w:ind w:left="0" w:right="0"/>
        <w:rPr>
          <w:rFonts w:ascii="Cambria" w:hAnsi="Cambria"/>
          <w:sz w:val="21"/>
        </w:rPr>
      </w:pPr>
    </w:p>
    <w:p w:rsidR="003624D6" w:rsidRDefault="003624D6" w:rsidP="00C8157F">
      <w:pPr>
        <w:spacing w:after="120"/>
        <w:ind w:left="0" w:right="0"/>
        <w:rPr>
          <w:rFonts w:ascii="Cambria" w:hAnsi="Cambria"/>
          <w:sz w:val="21"/>
        </w:rPr>
      </w:pPr>
    </w:p>
    <w:p w:rsidR="007C61A5" w:rsidRDefault="007C61A5" w:rsidP="00C8157F">
      <w:pPr>
        <w:spacing w:after="120"/>
        <w:ind w:left="0" w:right="0"/>
        <w:rPr>
          <w:rFonts w:ascii="Cambria" w:hAnsi="Cambria"/>
          <w:sz w:val="21"/>
        </w:rPr>
      </w:pPr>
    </w:p>
    <w:p w:rsidR="0031254C" w:rsidRDefault="001C191A" w:rsidP="0031254C">
      <w:pPr>
        <w:pStyle w:val="NoSpacing"/>
        <w:jc w:val="right"/>
      </w:pPr>
      <w:r>
        <w:rPr>
          <w:noProof/>
        </w:rPr>
        <w:lastRenderedPageBreak/>
        <w:pict>
          <v:shape id="_x0000_s1057" type="#_x0000_t202" style="position:absolute;left:0;text-align:left;margin-left:-2.25pt;margin-top:.55pt;width:324.75pt;height:277.45pt;z-index:251686912" strokecolor="#603" strokeweight="1.5pt">
            <v:textbox>
              <w:txbxContent>
                <w:p w:rsidR="00C8157F" w:rsidRDefault="00C8157F" w:rsidP="00C8157F">
                  <w:pPr>
                    <w:ind w:left="0" w:right="0"/>
                    <w:jc w:val="center"/>
                    <w:rPr>
                      <w:sz w:val="26"/>
                    </w:rPr>
                  </w:pPr>
                  <w:r w:rsidRPr="00CB720D">
                    <w:rPr>
                      <w:sz w:val="26"/>
                    </w:rPr>
                    <w:t>Registration Form: CAL Annual Convention</w:t>
                  </w:r>
                </w:p>
                <w:p w:rsidR="00C8157F" w:rsidRPr="004422C8" w:rsidRDefault="00C8157F" w:rsidP="00C8157F">
                  <w:pPr>
                    <w:spacing w:after="120"/>
                    <w:ind w:left="0" w:right="0"/>
                    <w:jc w:val="center"/>
                    <w:rPr>
                      <w:sz w:val="26"/>
                    </w:rPr>
                  </w:pPr>
                  <w:r w:rsidRPr="004422C8">
                    <w:rPr>
                      <w:sz w:val="20"/>
                      <w:szCs w:val="20"/>
                    </w:rPr>
                    <w:t xml:space="preserve"> CAL, 10636 Timberlake Ave., Baton Rouge</w:t>
                  </w:r>
                  <w:r>
                    <w:rPr>
                      <w:sz w:val="20"/>
                      <w:szCs w:val="20"/>
                    </w:rPr>
                    <w:t>, LA 70810 (fax: 225-769-5563)</w:t>
                  </w:r>
                </w:p>
                <w:p w:rsidR="00C8157F" w:rsidRPr="0036589D" w:rsidRDefault="00C8157F" w:rsidP="00C8157F">
                  <w:pPr>
                    <w:ind w:left="0" w:right="0"/>
                    <w:rPr>
                      <w:i/>
                      <w:sz w:val="20"/>
                      <w:szCs w:val="20"/>
                    </w:rPr>
                  </w:pPr>
                  <w:r w:rsidRPr="00CB720D">
                    <w:rPr>
                      <w:b/>
                      <w:sz w:val="20"/>
                      <w:szCs w:val="20"/>
                    </w:rPr>
                    <w:t>Pre-registration fees:</w:t>
                  </w:r>
                  <w:r>
                    <w:rPr>
                      <w:b/>
                      <w:sz w:val="20"/>
                      <w:szCs w:val="20"/>
                    </w:rPr>
                    <w:t xml:space="preserve">  </w:t>
                  </w:r>
                  <w:r>
                    <w:rPr>
                      <w:i/>
                      <w:sz w:val="20"/>
                      <w:szCs w:val="20"/>
                    </w:rPr>
                    <w:t>(A</w:t>
                  </w:r>
                  <w:r w:rsidRPr="0036589D">
                    <w:rPr>
                      <w:i/>
                      <w:sz w:val="20"/>
                      <w:szCs w:val="20"/>
                    </w:rPr>
                    <w:t xml:space="preserve">fter </w:t>
                  </w:r>
                  <w:r>
                    <w:rPr>
                      <w:i/>
                      <w:sz w:val="20"/>
                      <w:szCs w:val="20"/>
                    </w:rPr>
                    <w:t>9</w:t>
                  </w:r>
                  <w:r w:rsidRPr="0036589D">
                    <w:rPr>
                      <w:i/>
                      <w:sz w:val="20"/>
                      <w:szCs w:val="20"/>
                    </w:rPr>
                    <w:t>/</w:t>
                  </w:r>
                  <w:r w:rsidR="0054038E">
                    <w:rPr>
                      <w:i/>
                      <w:sz w:val="20"/>
                      <w:szCs w:val="20"/>
                    </w:rPr>
                    <w:t>25</w:t>
                  </w:r>
                  <w:r w:rsidRPr="0036589D">
                    <w:rPr>
                      <w:i/>
                      <w:sz w:val="20"/>
                      <w:szCs w:val="20"/>
                    </w:rPr>
                    <w:t>/</w:t>
                  </w:r>
                  <w:r w:rsidR="0054038E">
                    <w:rPr>
                      <w:i/>
                      <w:sz w:val="20"/>
                      <w:szCs w:val="20"/>
                    </w:rPr>
                    <w:t>20</w:t>
                  </w:r>
                  <w:r w:rsidRPr="0036589D">
                    <w:rPr>
                      <w:i/>
                      <w:sz w:val="20"/>
                      <w:szCs w:val="20"/>
                    </w:rPr>
                    <w:t>, add $30 per DC/$20 per CA)</w:t>
                  </w:r>
                </w:p>
                <w:p w:rsidR="00C8157F" w:rsidRDefault="00C8157F" w:rsidP="00C8157F">
                  <w:pPr>
                    <w:ind w:left="0" w:right="0"/>
                    <w:rPr>
                      <w:sz w:val="20"/>
                      <w:szCs w:val="20"/>
                    </w:rPr>
                  </w:pPr>
                  <w:r>
                    <w:rPr>
                      <w:sz w:val="20"/>
                      <w:szCs w:val="20"/>
                    </w:rPr>
                    <w:t>CAL member. . .  . $275</w:t>
                  </w:r>
                  <w:r w:rsidR="00AC477F">
                    <w:rPr>
                      <w:sz w:val="20"/>
                      <w:szCs w:val="20"/>
                    </w:rPr>
                    <w:t xml:space="preserve">   </w:t>
                  </w:r>
                  <w:r w:rsidR="00B57821">
                    <w:rPr>
                      <w:sz w:val="20"/>
                      <w:szCs w:val="20"/>
                    </w:rPr>
                    <w:t xml:space="preserve"> </w:t>
                  </w:r>
                  <w:r w:rsidR="00AC477F">
                    <w:rPr>
                      <w:sz w:val="20"/>
                      <w:szCs w:val="20"/>
                    </w:rPr>
                    <w:t xml:space="preserve">One Day member..$199  </w:t>
                  </w:r>
                  <w:r w:rsidR="00B57821">
                    <w:rPr>
                      <w:sz w:val="20"/>
                      <w:szCs w:val="20"/>
                    </w:rPr>
                    <w:t xml:space="preserve"> </w:t>
                  </w:r>
                  <w:r w:rsidR="00AC477F">
                    <w:rPr>
                      <w:sz w:val="20"/>
                      <w:szCs w:val="20"/>
                    </w:rPr>
                    <w:t xml:space="preserve"> </w:t>
                  </w:r>
                  <w:r w:rsidR="00B57821">
                    <w:rPr>
                      <w:sz w:val="20"/>
                      <w:szCs w:val="20"/>
                    </w:rPr>
                    <w:t xml:space="preserve">Non-member. . </w:t>
                  </w:r>
                  <w:r w:rsidRPr="00CB720D">
                    <w:rPr>
                      <w:sz w:val="20"/>
                      <w:szCs w:val="20"/>
                    </w:rPr>
                    <w:t xml:space="preserve"> .</w:t>
                  </w:r>
                  <w:r>
                    <w:rPr>
                      <w:sz w:val="20"/>
                      <w:szCs w:val="20"/>
                    </w:rPr>
                    <w:t xml:space="preserve"> </w:t>
                  </w:r>
                  <w:r w:rsidRPr="00CB720D">
                    <w:rPr>
                      <w:sz w:val="20"/>
                      <w:szCs w:val="20"/>
                    </w:rPr>
                    <w:t>.$3</w:t>
                  </w:r>
                  <w:r>
                    <w:rPr>
                      <w:sz w:val="20"/>
                      <w:szCs w:val="20"/>
                    </w:rPr>
                    <w:t>50</w:t>
                  </w:r>
                </w:p>
                <w:p w:rsidR="00B57821" w:rsidRDefault="00B57821" w:rsidP="00C8157F">
                  <w:pPr>
                    <w:ind w:left="0" w:right="0"/>
                    <w:rPr>
                      <w:sz w:val="20"/>
                      <w:szCs w:val="20"/>
                    </w:rPr>
                  </w:pPr>
                  <w:r>
                    <w:rPr>
                      <w:sz w:val="20"/>
                      <w:szCs w:val="20"/>
                    </w:rPr>
                    <w:t>CAL mbr’s CA……..$125    One Day non-mbr..$259    Non-mbr’s CA…… $150</w:t>
                  </w:r>
                </w:p>
                <w:p w:rsidR="00B57821" w:rsidRDefault="00B57821" w:rsidP="00B57821">
                  <w:pPr>
                    <w:pStyle w:val="NoSpacing"/>
                  </w:pPr>
                </w:p>
                <w:p w:rsidR="00C8157F" w:rsidRDefault="00C8157F" w:rsidP="00C8157F">
                  <w:pPr>
                    <w:spacing w:after="120"/>
                    <w:ind w:left="0" w:right="0"/>
                    <w:rPr>
                      <w:sz w:val="20"/>
                      <w:szCs w:val="20"/>
                    </w:rPr>
                  </w:pPr>
                  <w:r>
                    <w:rPr>
                      <w:sz w:val="20"/>
                      <w:szCs w:val="20"/>
                    </w:rPr>
                    <w:tab/>
                    <w:t>Prayer breakfast:  Complimentary.  Registration required.</w:t>
                  </w:r>
                </w:p>
                <w:p w:rsidR="00C8157F" w:rsidRDefault="00C8157F" w:rsidP="00C8157F">
                  <w:pPr>
                    <w:spacing w:after="120"/>
                    <w:ind w:left="0" w:right="0"/>
                    <w:rPr>
                      <w:sz w:val="20"/>
                      <w:szCs w:val="20"/>
                    </w:rPr>
                  </w:pPr>
                  <w:r>
                    <w:rPr>
                      <w:sz w:val="20"/>
                      <w:szCs w:val="20"/>
                    </w:rPr>
                    <w:t>Names_________________________   ____________________________</w:t>
                  </w:r>
                </w:p>
                <w:p w:rsidR="00C8157F" w:rsidRDefault="00C8157F" w:rsidP="00C8157F">
                  <w:pPr>
                    <w:spacing w:after="120"/>
                    <w:ind w:left="0" w:right="0"/>
                    <w:rPr>
                      <w:sz w:val="20"/>
                      <w:szCs w:val="20"/>
                    </w:rPr>
                  </w:pPr>
                  <w:r>
                    <w:rPr>
                      <w:sz w:val="20"/>
                      <w:szCs w:val="20"/>
                    </w:rPr>
                    <w:t xml:space="preserve">    ____________________________       ___________________________</w:t>
                  </w:r>
                </w:p>
                <w:p w:rsidR="0054038E" w:rsidRDefault="0054038E" w:rsidP="00C8157F">
                  <w:pPr>
                    <w:spacing w:after="120"/>
                    <w:ind w:left="0" w:right="0"/>
                    <w:rPr>
                      <w:sz w:val="20"/>
                      <w:szCs w:val="20"/>
                    </w:rPr>
                  </w:pPr>
                  <w:r>
                    <w:rPr>
                      <w:sz w:val="20"/>
                      <w:szCs w:val="20"/>
                    </w:rPr>
                    <w:t>Address: __________________</w:t>
                  </w:r>
                </w:p>
                <w:p w:rsidR="00C8157F" w:rsidRDefault="00C8157F" w:rsidP="00C8157F">
                  <w:pPr>
                    <w:spacing w:after="120"/>
                    <w:ind w:left="0" w:right="0"/>
                    <w:rPr>
                      <w:sz w:val="20"/>
                      <w:szCs w:val="20"/>
                    </w:rPr>
                  </w:pPr>
                  <w:r>
                    <w:rPr>
                      <w:sz w:val="20"/>
                      <w:szCs w:val="20"/>
                    </w:rPr>
                    <w:t>City_______________________</w:t>
                  </w:r>
                  <w:r>
                    <w:rPr>
                      <w:sz w:val="20"/>
                      <w:szCs w:val="20"/>
                    </w:rPr>
                    <w:tab/>
                  </w:r>
                </w:p>
                <w:p w:rsidR="0054038E" w:rsidRDefault="00C8157F" w:rsidP="00C8157F">
                  <w:pPr>
                    <w:spacing w:after="120"/>
                    <w:ind w:left="0" w:right="0"/>
                    <w:rPr>
                      <w:sz w:val="20"/>
                      <w:szCs w:val="20"/>
                    </w:rPr>
                  </w:pPr>
                  <w:r>
                    <w:rPr>
                      <w:sz w:val="20"/>
                      <w:szCs w:val="20"/>
                    </w:rPr>
                    <w:t>Office phone_______________</w:t>
                  </w:r>
                </w:p>
                <w:p w:rsidR="00C8157F" w:rsidRDefault="0054038E" w:rsidP="00C8157F">
                  <w:pPr>
                    <w:spacing w:after="120"/>
                    <w:ind w:left="0" w:right="0"/>
                    <w:rPr>
                      <w:sz w:val="20"/>
                      <w:szCs w:val="20"/>
                    </w:rPr>
                  </w:pPr>
                  <w:r>
                    <w:rPr>
                      <w:sz w:val="20"/>
                      <w:szCs w:val="20"/>
                    </w:rPr>
                    <w:t>Email: ____________________</w:t>
                  </w:r>
                  <w:r w:rsidR="00C8157F">
                    <w:rPr>
                      <w:sz w:val="20"/>
                      <w:szCs w:val="20"/>
                    </w:rPr>
                    <w:t xml:space="preserve"> </w:t>
                  </w:r>
                </w:p>
                <w:p w:rsidR="00C8157F" w:rsidRDefault="00C8157F" w:rsidP="00C8157F">
                  <w:pPr>
                    <w:spacing w:after="120"/>
                    <w:ind w:left="0" w:right="0"/>
                    <w:rPr>
                      <w:sz w:val="20"/>
                      <w:szCs w:val="20"/>
                    </w:rPr>
                  </w:pPr>
                  <w:r>
                    <w:rPr>
                      <w:sz w:val="20"/>
                      <w:szCs w:val="20"/>
                    </w:rPr>
                    <w:t># attending DC program  ______</w:t>
                  </w:r>
                  <w:r w:rsidR="0075116F">
                    <w:rPr>
                      <w:sz w:val="20"/>
                      <w:szCs w:val="20"/>
                    </w:rPr>
                    <w:t xml:space="preserve">       </w:t>
                  </w:r>
                </w:p>
                <w:p w:rsidR="00C8157F" w:rsidRDefault="00C8157F" w:rsidP="00C8157F">
                  <w:pPr>
                    <w:spacing w:after="120"/>
                    <w:ind w:left="0" w:right="0"/>
                    <w:rPr>
                      <w:sz w:val="20"/>
                      <w:szCs w:val="20"/>
                    </w:rPr>
                  </w:pPr>
                  <w:r>
                    <w:rPr>
                      <w:sz w:val="20"/>
                      <w:szCs w:val="20"/>
                    </w:rPr>
                    <w:t># attending CA program  ______</w:t>
                  </w:r>
                </w:p>
                <w:p w:rsidR="00C8157F" w:rsidRPr="00CB720D" w:rsidRDefault="00C8157F" w:rsidP="00C8157F">
                  <w:pPr>
                    <w:spacing w:after="120"/>
                    <w:ind w:left="0" w:right="0"/>
                    <w:rPr>
                      <w:sz w:val="20"/>
                      <w:szCs w:val="20"/>
                    </w:rPr>
                  </w:pPr>
                  <w:r>
                    <w:rPr>
                      <w:sz w:val="20"/>
                      <w:szCs w:val="20"/>
                    </w:rPr>
                    <w:t># attending prayer breakfast ___</w:t>
                  </w:r>
                </w:p>
                <w:p w:rsidR="00C8157F" w:rsidRDefault="00C8157F" w:rsidP="00C8157F">
                  <w:pPr>
                    <w:ind w:left="0"/>
                  </w:pPr>
                </w:p>
              </w:txbxContent>
            </v:textbox>
          </v:shape>
        </w:pict>
      </w:r>
    </w:p>
    <w:p w:rsidR="00C8157F" w:rsidRDefault="001C191A" w:rsidP="00015AF7">
      <w:r>
        <w:rPr>
          <w:noProof/>
        </w:rPr>
        <w:pict>
          <v:shape id="_x0000_s1056" type="#_x0000_t202" style="position:absolute;left:0;text-align:left;margin-left:-13.55pt;margin-top:.55pt;width:234.75pt;height:369pt;z-index:-251630592;mso-position-horizontal-relative:margin;mso-position-vertical-relative:margin" wrapcoords="-69 -44 -69 21600 21669 21600 21669 -44 -69 -44" fillcolor="#e6cdb4" strokecolor="#603" strokeweight="1.5pt">
            <v:fill opacity="22938f" color2="#ddba97" angle="-135" focusposition=".5,.5" focussize="" type="gradient"/>
            <v:textbox>
              <w:txbxContent>
                <w:p w:rsidR="00C8157F" w:rsidRDefault="0054038E" w:rsidP="00C8157F">
                  <w:pPr>
                    <w:pStyle w:val="NoSpacing"/>
                    <w:jc w:val="left"/>
                    <w:rPr>
                      <w:b/>
                      <w:sz w:val="28"/>
                      <w:szCs w:val="28"/>
                    </w:rPr>
                  </w:pPr>
                  <w:r>
                    <w:t xml:space="preserve">     </w:t>
                  </w:r>
                  <w:r w:rsidR="00C8157F">
                    <w:t xml:space="preserve">              </w:t>
                  </w:r>
                  <w:r w:rsidR="00C8157F" w:rsidRPr="00C622D9">
                    <w:rPr>
                      <w:b/>
                      <w:sz w:val="28"/>
                      <w:szCs w:val="28"/>
                    </w:rPr>
                    <w:t>EXHIBITORS</w:t>
                  </w:r>
                </w:p>
                <w:p w:rsidR="0054038E" w:rsidRPr="00C622D9" w:rsidRDefault="0054038E" w:rsidP="00C8157F">
                  <w:pPr>
                    <w:pStyle w:val="NoSpacing"/>
                    <w:jc w:val="left"/>
                    <w:rPr>
                      <w:b/>
                      <w:sz w:val="28"/>
                      <w:szCs w:val="28"/>
                    </w:rPr>
                  </w:pPr>
                </w:p>
                <w:p w:rsidR="00C8157F" w:rsidRDefault="00C8157F" w:rsidP="00C8157F">
                  <w:pPr>
                    <w:pStyle w:val="NoSpacing"/>
                    <w:rPr>
                      <w:sz w:val="16"/>
                      <w:szCs w:val="16"/>
                    </w:rPr>
                  </w:pPr>
                  <w:r>
                    <w:t xml:space="preserve">   </w:t>
                  </w:r>
                  <w:r w:rsidR="00981A8E">
                    <w:t xml:space="preserve">      </w:t>
                  </w:r>
                  <w:r>
                    <w:t xml:space="preserve">          </w:t>
                  </w:r>
                  <w:r w:rsidR="00FF2779">
                    <w:t xml:space="preserve">   </w:t>
                  </w:r>
                  <w:r w:rsidR="00FF2779" w:rsidRPr="00FF2779">
                    <w:rPr>
                      <w:sz w:val="16"/>
                      <w:szCs w:val="16"/>
                    </w:rPr>
                    <w:t>(</w:t>
                  </w:r>
                  <w:r w:rsidRPr="00FF2779">
                    <w:rPr>
                      <w:sz w:val="16"/>
                      <w:szCs w:val="16"/>
                    </w:rPr>
                    <w:t>Registered to date</w:t>
                  </w:r>
                  <w:r w:rsidR="00FF2779" w:rsidRPr="00FF2779">
                    <w:rPr>
                      <w:sz w:val="16"/>
                      <w:szCs w:val="16"/>
                    </w:rPr>
                    <w:t>)</w:t>
                  </w:r>
                </w:p>
                <w:p w:rsidR="005A2DE1" w:rsidRDefault="005A2DE1" w:rsidP="00930B78">
                  <w:pPr>
                    <w:ind w:left="0" w:right="0"/>
                    <w:jc w:val="center"/>
                    <w:rPr>
                      <w:sz w:val="24"/>
                      <w:szCs w:val="24"/>
                    </w:rPr>
                  </w:pPr>
                </w:p>
                <w:p w:rsidR="00C8157F" w:rsidRPr="009647B7" w:rsidRDefault="00E3431D" w:rsidP="00930B78">
                  <w:pPr>
                    <w:ind w:left="0" w:right="0"/>
                    <w:jc w:val="center"/>
                    <w:rPr>
                      <w:sz w:val="24"/>
                      <w:szCs w:val="24"/>
                    </w:rPr>
                  </w:pPr>
                  <w:r>
                    <w:rPr>
                      <w:sz w:val="24"/>
                      <w:szCs w:val="24"/>
                    </w:rPr>
                    <w:t>ChiroHealth USA</w:t>
                  </w:r>
                </w:p>
                <w:p w:rsidR="00C8157F" w:rsidRPr="009647B7" w:rsidRDefault="00C8157F" w:rsidP="00930B78">
                  <w:pPr>
                    <w:ind w:left="0" w:right="0"/>
                    <w:jc w:val="center"/>
                    <w:rPr>
                      <w:sz w:val="24"/>
                      <w:szCs w:val="24"/>
                    </w:rPr>
                  </w:pPr>
                </w:p>
                <w:p w:rsidR="00C8157F" w:rsidRDefault="00E3431D" w:rsidP="00C8157F">
                  <w:pPr>
                    <w:ind w:left="0" w:right="0"/>
                    <w:jc w:val="center"/>
                    <w:rPr>
                      <w:sz w:val="24"/>
                      <w:szCs w:val="24"/>
                    </w:rPr>
                  </w:pPr>
                  <w:r>
                    <w:rPr>
                      <w:sz w:val="24"/>
                      <w:szCs w:val="24"/>
                    </w:rPr>
                    <w:t>Concierge Equipment (DC Equipment)</w:t>
                  </w:r>
                </w:p>
                <w:p w:rsidR="00860B13" w:rsidRDefault="00860B13" w:rsidP="00C8157F">
                  <w:pPr>
                    <w:ind w:left="0" w:right="0"/>
                    <w:jc w:val="center"/>
                    <w:rPr>
                      <w:sz w:val="24"/>
                      <w:szCs w:val="24"/>
                    </w:rPr>
                  </w:pPr>
                </w:p>
                <w:p w:rsidR="00C8157F" w:rsidRDefault="00C8157F" w:rsidP="00930B78">
                  <w:pPr>
                    <w:ind w:left="0" w:right="0"/>
                    <w:jc w:val="center"/>
                    <w:rPr>
                      <w:sz w:val="24"/>
                      <w:szCs w:val="24"/>
                    </w:rPr>
                  </w:pPr>
                  <w:r w:rsidRPr="009647B7">
                    <w:rPr>
                      <w:sz w:val="24"/>
                      <w:szCs w:val="24"/>
                    </w:rPr>
                    <w:t>EZB</w:t>
                  </w:r>
                  <w:r w:rsidR="00860B13">
                    <w:rPr>
                      <w:sz w:val="24"/>
                      <w:szCs w:val="24"/>
                    </w:rPr>
                    <w:t>IS</w:t>
                  </w:r>
                  <w:r w:rsidRPr="009647B7">
                    <w:rPr>
                      <w:sz w:val="24"/>
                      <w:szCs w:val="24"/>
                    </w:rPr>
                    <w:t>, Inc.</w:t>
                  </w:r>
                </w:p>
                <w:p w:rsidR="00860B13" w:rsidRPr="009647B7" w:rsidRDefault="00860B13" w:rsidP="00930B78">
                  <w:pPr>
                    <w:ind w:left="0" w:right="0"/>
                    <w:jc w:val="center"/>
                    <w:rPr>
                      <w:sz w:val="24"/>
                      <w:szCs w:val="24"/>
                    </w:rPr>
                  </w:pPr>
                </w:p>
                <w:p w:rsidR="00C8157F" w:rsidRDefault="00C8157F" w:rsidP="00C8157F">
                  <w:pPr>
                    <w:ind w:left="0" w:right="0"/>
                    <w:jc w:val="center"/>
                    <w:rPr>
                      <w:sz w:val="24"/>
                      <w:szCs w:val="24"/>
                    </w:rPr>
                  </w:pPr>
                  <w:r w:rsidRPr="009647B7">
                    <w:rPr>
                      <w:sz w:val="24"/>
                      <w:szCs w:val="24"/>
                    </w:rPr>
                    <w:t>Foot Levelers, Inc.</w:t>
                  </w:r>
                </w:p>
                <w:p w:rsidR="00860B13" w:rsidRPr="009647B7" w:rsidRDefault="00860B13" w:rsidP="00C8157F">
                  <w:pPr>
                    <w:ind w:left="0" w:right="0"/>
                    <w:jc w:val="center"/>
                    <w:rPr>
                      <w:sz w:val="24"/>
                      <w:szCs w:val="24"/>
                    </w:rPr>
                  </w:pPr>
                </w:p>
                <w:p w:rsidR="00C8157F" w:rsidRDefault="00C8157F" w:rsidP="00C8157F">
                  <w:pPr>
                    <w:ind w:left="0" w:right="0"/>
                    <w:jc w:val="center"/>
                    <w:rPr>
                      <w:sz w:val="24"/>
                      <w:szCs w:val="24"/>
                    </w:rPr>
                  </w:pPr>
                  <w:r w:rsidRPr="009647B7">
                    <w:rPr>
                      <w:sz w:val="24"/>
                      <w:szCs w:val="24"/>
                    </w:rPr>
                    <w:t>Harold Ehrenberg, Attorney at Law</w:t>
                  </w:r>
                </w:p>
                <w:p w:rsidR="00860B13" w:rsidRPr="009647B7" w:rsidRDefault="00860B13" w:rsidP="00C8157F">
                  <w:pPr>
                    <w:ind w:left="0" w:right="0"/>
                    <w:jc w:val="center"/>
                    <w:rPr>
                      <w:sz w:val="24"/>
                      <w:szCs w:val="24"/>
                    </w:rPr>
                  </w:pPr>
                </w:p>
                <w:p w:rsidR="00F42768" w:rsidRDefault="00317DD4" w:rsidP="00C8157F">
                  <w:pPr>
                    <w:ind w:left="0" w:right="0"/>
                    <w:jc w:val="center"/>
                    <w:rPr>
                      <w:sz w:val="24"/>
                      <w:szCs w:val="24"/>
                    </w:rPr>
                  </w:pPr>
                  <w:r>
                    <w:rPr>
                      <w:sz w:val="24"/>
                      <w:szCs w:val="24"/>
                    </w:rPr>
                    <w:t>Summus Medical Laser</w:t>
                  </w:r>
                </w:p>
                <w:p w:rsidR="00860B13" w:rsidRPr="009647B7" w:rsidRDefault="00860B13" w:rsidP="00C8157F">
                  <w:pPr>
                    <w:ind w:left="0" w:right="0"/>
                    <w:jc w:val="center"/>
                    <w:rPr>
                      <w:sz w:val="24"/>
                      <w:szCs w:val="24"/>
                    </w:rPr>
                  </w:pPr>
                </w:p>
                <w:p w:rsidR="00C8157F" w:rsidRDefault="00C8157F" w:rsidP="00C8157F">
                  <w:pPr>
                    <w:ind w:left="0" w:right="0"/>
                    <w:jc w:val="center"/>
                    <w:rPr>
                      <w:sz w:val="24"/>
                      <w:szCs w:val="24"/>
                    </w:rPr>
                  </w:pPr>
                  <w:r w:rsidRPr="009647B7">
                    <w:rPr>
                      <w:sz w:val="24"/>
                      <w:szCs w:val="24"/>
                    </w:rPr>
                    <w:t>TRI-STATE Medical</w:t>
                  </w:r>
                </w:p>
                <w:p w:rsidR="00860B13" w:rsidRDefault="00860B13" w:rsidP="00C8157F">
                  <w:pPr>
                    <w:ind w:left="0" w:right="0"/>
                    <w:jc w:val="center"/>
                    <w:rPr>
                      <w:sz w:val="24"/>
                      <w:szCs w:val="24"/>
                    </w:rPr>
                  </w:pPr>
                </w:p>
                <w:p w:rsidR="00C8157F" w:rsidRPr="009647B7" w:rsidRDefault="00C8157F" w:rsidP="00C8157F">
                  <w:pPr>
                    <w:ind w:left="0" w:right="0"/>
                    <w:jc w:val="center"/>
                    <w:rPr>
                      <w:i/>
                      <w:sz w:val="24"/>
                    </w:rPr>
                  </w:pPr>
                  <w:r w:rsidRPr="009647B7">
                    <w:rPr>
                      <w:sz w:val="24"/>
                      <w:szCs w:val="24"/>
                    </w:rPr>
                    <w:t>Wealth Management &amp; Planning Group</w:t>
                  </w:r>
                </w:p>
              </w:txbxContent>
            </v:textbox>
            <w10:wrap type="tight" anchorx="margin" anchory="margin"/>
          </v:shape>
        </w:pict>
      </w:r>
    </w:p>
    <w:p w:rsidR="00C8157F" w:rsidRPr="00C8157F" w:rsidRDefault="00C8157F" w:rsidP="00C8157F"/>
    <w:p w:rsidR="00C8157F" w:rsidRPr="00C8157F" w:rsidRDefault="00C8157F" w:rsidP="00C8157F"/>
    <w:p w:rsidR="00C8157F" w:rsidRPr="00C8157F" w:rsidRDefault="00C8157F" w:rsidP="00C8157F"/>
    <w:p w:rsidR="00C8157F" w:rsidRPr="00C8157F" w:rsidRDefault="00C8157F" w:rsidP="00C8157F"/>
    <w:p w:rsidR="00C8157F" w:rsidRPr="00C8157F" w:rsidRDefault="00C8157F" w:rsidP="00C8157F"/>
    <w:p w:rsidR="00C8157F" w:rsidRPr="00C8157F" w:rsidRDefault="00C8157F" w:rsidP="00C8157F"/>
    <w:p w:rsidR="00C8157F" w:rsidRPr="00C8157F" w:rsidRDefault="00C8157F" w:rsidP="00C8157F"/>
    <w:p w:rsidR="00C8157F" w:rsidRPr="00C8157F" w:rsidRDefault="00C8157F" w:rsidP="00C8157F"/>
    <w:p w:rsidR="00C8157F" w:rsidRPr="00C8157F" w:rsidRDefault="00C8157F" w:rsidP="00C8157F"/>
    <w:p w:rsidR="00C8157F" w:rsidRPr="00C8157F" w:rsidRDefault="001C191A" w:rsidP="00C8157F">
      <w:r>
        <w:rPr>
          <w:noProof/>
        </w:rPr>
        <w:pict>
          <v:shape id="_x0000_s1066" type="#_x0000_t202" style="position:absolute;left:0;text-align:left;margin-left:165.75pt;margin-top:2.8pt;width:155.95pt;height:127.5pt;z-index:251693056" strokecolor="#622423 [1605]" strokeweight="1.5pt">
            <v:textbox>
              <w:txbxContent>
                <w:p w:rsidR="0075116F" w:rsidRPr="00434EC3" w:rsidRDefault="0075116F" w:rsidP="0075116F">
                  <w:pPr>
                    <w:pStyle w:val="NoSpacing"/>
                    <w:ind w:left="0"/>
                    <w:jc w:val="left"/>
                    <w:rPr>
                      <w:sz w:val="20"/>
                      <w:szCs w:val="20"/>
                    </w:rPr>
                  </w:pPr>
                  <w:r w:rsidRPr="00434EC3">
                    <w:rPr>
                      <w:sz w:val="20"/>
                      <w:szCs w:val="20"/>
                    </w:rPr>
                    <w:t>Payment information:</w:t>
                  </w:r>
                </w:p>
                <w:p w:rsidR="0075116F" w:rsidRPr="00434EC3" w:rsidRDefault="00434EC3" w:rsidP="00434EC3">
                  <w:pPr>
                    <w:pStyle w:val="NoSpacing"/>
                    <w:numPr>
                      <w:ilvl w:val="0"/>
                      <w:numId w:val="1"/>
                    </w:numPr>
                    <w:jc w:val="left"/>
                    <w:rPr>
                      <w:sz w:val="20"/>
                      <w:szCs w:val="20"/>
                    </w:rPr>
                  </w:pPr>
                  <w:r w:rsidRPr="00434EC3">
                    <w:rPr>
                      <w:sz w:val="20"/>
                      <w:szCs w:val="20"/>
                    </w:rPr>
                    <w:t>Check enclosed.</w:t>
                  </w:r>
                </w:p>
                <w:p w:rsidR="0075116F" w:rsidRPr="00434EC3" w:rsidRDefault="0075116F" w:rsidP="00434EC3">
                  <w:pPr>
                    <w:pStyle w:val="NoSpacing"/>
                    <w:numPr>
                      <w:ilvl w:val="0"/>
                      <w:numId w:val="1"/>
                    </w:numPr>
                    <w:rPr>
                      <w:sz w:val="20"/>
                      <w:szCs w:val="20"/>
                    </w:rPr>
                  </w:pPr>
                  <w:r w:rsidRPr="00434EC3">
                    <w:rPr>
                      <w:sz w:val="20"/>
                      <w:szCs w:val="20"/>
                    </w:rPr>
                    <w:t>Charge to my account:</w:t>
                  </w:r>
                </w:p>
                <w:p w:rsidR="0075116F" w:rsidRPr="00434EC3" w:rsidRDefault="0075116F" w:rsidP="00434EC3">
                  <w:pPr>
                    <w:pStyle w:val="NoSpacing"/>
                    <w:ind w:left="0"/>
                    <w:rPr>
                      <w:sz w:val="20"/>
                      <w:szCs w:val="20"/>
                    </w:rPr>
                  </w:pPr>
                  <w:r w:rsidRPr="00434EC3">
                    <w:rPr>
                      <w:sz w:val="20"/>
                      <w:szCs w:val="20"/>
                    </w:rPr>
                    <w:t>Circle one:   VISA   MC</w:t>
                  </w:r>
                  <w:r w:rsidR="0054038E">
                    <w:rPr>
                      <w:sz w:val="20"/>
                      <w:szCs w:val="20"/>
                    </w:rPr>
                    <w:t xml:space="preserve">  </w:t>
                  </w:r>
                  <w:r w:rsidR="00E86C96">
                    <w:rPr>
                      <w:sz w:val="20"/>
                      <w:szCs w:val="20"/>
                    </w:rPr>
                    <w:t xml:space="preserve"> </w:t>
                  </w:r>
                  <w:r w:rsidR="0054038E">
                    <w:rPr>
                      <w:sz w:val="20"/>
                      <w:szCs w:val="20"/>
                    </w:rPr>
                    <w:t>AMEX</w:t>
                  </w:r>
                </w:p>
                <w:p w:rsidR="00434EC3" w:rsidRPr="00434EC3" w:rsidRDefault="00434EC3" w:rsidP="0075116F">
                  <w:pPr>
                    <w:pStyle w:val="NoSpacing"/>
                    <w:rPr>
                      <w:sz w:val="16"/>
                      <w:szCs w:val="16"/>
                    </w:rPr>
                  </w:pPr>
                </w:p>
                <w:p w:rsidR="0075116F" w:rsidRPr="00434EC3" w:rsidRDefault="0075116F" w:rsidP="00434EC3">
                  <w:pPr>
                    <w:pStyle w:val="NoSpacing"/>
                    <w:ind w:left="0"/>
                    <w:rPr>
                      <w:sz w:val="20"/>
                      <w:szCs w:val="20"/>
                    </w:rPr>
                  </w:pPr>
                  <w:r w:rsidRPr="00434EC3">
                    <w:rPr>
                      <w:sz w:val="20"/>
                      <w:szCs w:val="20"/>
                    </w:rPr>
                    <w:t>Card#</w:t>
                  </w:r>
                  <w:r w:rsidRPr="00434EC3">
                    <w:t xml:space="preserve"> _</w:t>
                  </w:r>
                  <w:r w:rsidR="00B51AA3">
                    <w:t>___</w:t>
                  </w:r>
                  <w:r w:rsidRPr="00434EC3">
                    <w:t>______________</w:t>
                  </w:r>
                </w:p>
                <w:p w:rsidR="0075116F" w:rsidRDefault="0075116F" w:rsidP="00434EC3">
                  <w:pPr>
                    <w:ind w:left="0"/>
                    <w:rPr>
                      <w:sz w:val="20"/>
                      <w:szCs w:val="20"/>
                    </w:rPr>
                  </w:pPr>
                  <w:r w:rsidRPr="00434EC3">
                    <w:rPr>
                      <w:sz w:val="20"/>
                      <w:szCs w:val="20"/>
                    </w:rPr>
                    <w:t>Exp. Date: _</w:t>
                  </w:r>
                  <w:r w:rsidR="00B51AA3">
                    <w:rPr>
                      <w:sz w:val="20"/>
                      <w:szCs w:val="20"/>
                    </w:rPr>
                    <w:t>____</w:t>
                  </w:r>
                  <w:r w:rsidRPr="00434EC3">
                    <w:rPr>
                      <w:sz w:val="20"/>
                      <w:szCs w:val="20"/>
                    </w:rPr>
                    <w:t>____</w:t>
                  </w:r>
                  <w:r w:rsidR="0054038E">
                    <w:rPr>
                      <w:sz w:val="20"/>
                      <w:szCs w:val="20"/>
                    </w:rPr>
                    <w:t xml:space="preserve">CVV </w:t>
                  </w:r>
                  <w:r w:rsidRPr="00434EC3">
                    <w:rPr>
                      <w:sz w:val="20"/>
                      <w:szCs w:val="20"/>
                    </w:rPr>
                    <w:t>___</w:t>
                  </w:r>
                </w:p>
                <w:p w:rsidR="00E86C96" w:rsidRPr="00E86C96" w:rsidRDefault="00E86C96" w:rsidP="00434EC3">
                  <w:pPr>
                    <w:ind w:left="0"/>
                    <w:rPr>
                      <w:sz w:val="16"/>
                      <w:szCs w:val="16"/>
                    </w:rPr>
                  </w:pPr>
                  <w:r>
                    <w:rPr>
                      <w:sz w:val="16"/>
                      <w:szCs w:val="16"/>
                    </w:rPr>
                    <w:t>*If credit card billing address is different than office address, please include card billing address</w:t>
                  </w:r>
                </w:p>
              </w:txbxContent>
            </v:textbox>
          </v:shape>
        </w:pict>
      </w:r>
    </w:p>
    <w:p w:rsidR="00C8157F" w:rsidRPr="00C8157F" w:rsidRDefault="00C8157F" w:rsidP="00C8157F"/>
    <w:p w:rsidR="00C8157F" w:rsidRPr="00C8157F" w:rsidRDefault="00C8157F" w:rsidP="00C8157F"/>
    <w:p w:rsidR="00C8157F" w:rsidRPr="00C8157F" w:rsidRDefault="00C8157F" w:rsidP="00C8157F"/>
    <w:p w:rsidR="00C8157F" w:rsidRPr="00C8157F" w:rsidRDefault="00C8157F" w:rsidP="00C8157F"/>
    <w:p w:rsidR="00C8157F" w:rsidRPr="00C8157F" w:rsidRDefault="00C8157F" w:rsidP="00C8157F"/>
    <w:p w:rsidR="00C8157F" w:rsidRPr="00C8157F" w:rsidRDefault="00C8157F" w:rsidP="00C8157F"/>
    <w:p w:rsidR="00C8157F" w:rsidRPr="00C8157F" w:rsidRDefault="00C8157F" w:rsidP="00C8157F"/>
    <w:p w:rsidR="00C8157F" w:rsidRPr="00C8157F" w:rsidRDefault="00C8157F" w:rsidP="00C8157F"/>
    <w:p w:rsidR="00C8157F" w:rsidRPr="00C8157F" w:rsidRDefault="001C191A" w:rsidP="00C8157F">
      <w:r>
        <w:rPr>
          <w:noProof/>
        </w:rPr>
        <w:pict>
          <v:shape id="_x0000_s1058" type="#_x0000_t202" style="position:absolute;left:0;text-align:left;margin-left:-3pt;margin-top:9.45pt;width:324.7pt;height:91.55pt;z-index:251687936" fillcolor="#963" strokecolor="#603" strokeweight="1.5pt">
            <v:fill opacity="9830f"/>
            <v:textbox style="mso-next-textbox:#_x0000_s1058">
              <w:txbxContent>
                <w:p w:rsidR="00C8157F" w:rsidRPr="00230F93" w:rsidRDefault="00C8157F" w:rsidP="00C8157F">
                  <w:pPr>
                    <w:ind w:left="0" w:right="0"/>
                    <w:rPr>
                      <w:sz w:val="17"/>
                      <w:szCs w:val="17"/>
                    </w:rPr>
                  </w:pPr>
                  <w:r w:rsidRPr="00230F93">
                    <w:rPr>
                      <w:b/>
                      <w:sz w:val="17"/>
                      <w:szCs w:val="17"/>
                    </w:rPr>
                    <w:t>Location:</w:t>
                  </w:r>
                  <w:r w:rsidRPr="00230F93">
                    <w:rPr>
                      <w:sz w:val="17"/>
                      <w:szCs w:val="17"/>
                    </w:rPr>
                    <w:t xml:space="preserve">  </w:t>
                  </w:r>
                  <w:r w:rsidR="0054038E" w:rsidRPr="00230F93">
                    <w:rPr>
                      <w:sz w:val="17"/>
                      <w:szCs w:val="17"/>
                    </w:rPr>
                    <w:t>Crowne Plaza</w:t>
                  </w:r>
                  <w:r w:rsidR="00867EA7" w:rsidRPr="00230F93">
                    <w:rPr>
                      <w:sz w:val="17"/>
                      <w:szCs w:val="17"/>
                    </w:rPr>
                    <w:t xml:space="preserve"> Executive Center</w:t>
                  </w:r>
                  <w:r w:rsidRPr="00230F93">
                    <w:rPr>
                      <w:sz w:val="17"/>
                      <w:szCs w:val="17"/>
                    </w:rPr>
                    <w:t>,</w:t>
                  </w:r>
                  <w:r w:rsidR="00AC477F" w:rsidRPr="00230F93">
                    <w:rPr>
                      <w:sz w:val="17"/>
                      <w:szCs w:val="17"/>
                    </w:rPr>
                    <w:t xml:space="preserve"> </w:t>
                  </w:r>
                  <w:r w:rsidR="00867EA7" w:rsidRPr="00230F93">
                    <w:rPr>
                      <w:sz w:val="17"/>
                      <w:szCs w:val="17"/>
                    </w:rPr>
                    <w:t>4728</w:t>
                  </w:r>
                  <w:r w:rsidRPr="00230F93">
                    <w:rPr>
                      <w:sz w:val="17"/>
                      <w:szCs w:val="17"/>
                    </w:rPr>
                    <w:t xml:space="preserve"> </w:t>
                  </w:r>
                  <w:r w:rsidR="00867EA7" w:rsidRPr="00230F93">
                    <w:rPr>
                      <w:sz w:val="17"/>
                      <w:szCs w:val="17"/>
                    </w:rPr>
                    <w:t>Constitution Ave</w:t>
                  </w:r>
                  <w:r w:rsidRPr="00230F93">
                    <w:rPr>
                      <w:sz w:val="17"/>
                      <w:szCs w:val="17"/>
                    </w:rPr>
                    <w:t xml:space="preserve">, </w:t>
                  </w:r>
                  <w:r w:rsidR="00867EA7" w:rsidRPr="00230F93">
                    <w:rPr>
                      <w:sz w:val="17"/>
                      <w:szCs w:val="17"/>
                    </w:rPr>
                    <w:t>Baton Rouge</w:t>
                  </w:r>
                  <w:r w:rsidR="00B57821" w:rsidRPr="00230F93">
                    <w:rPr>
                      <w:sz w:val="17"/>
                      <w:szCs w:val="17"/>
                    </w:rPr>
                    <w:t>.  Room rate: $107</w:t>
                  </w:r>
                  <w:r w:rsidRPr="00230F93">
                    <w:rPr>
                      <w:sz w:val="17"/>
                      <w:szCs w:val="17"/>
                    </w:rPr>
                    <w:t xml:space="preserve"> S/D available through 9/1</w:t>
                  </w:r>
                  <w:r w:rsidR="00B57821" w:rsidRPr="00230F93">
                    <w:rPr>
                      <w:sz w:val="17"/>
                      <w:szCs w:val="17"/>
                    </w:rPr>
                    <w:t>5</w:t>
                  </w:r>
                  <w:r w:rsidRPr="00230F93">
                    <w:rPr>
                      <w:sz w:val="17"/>
                      <w:szCs w:val="17"/>
                    </w:rPr>
                    <w:t>. Be sure to indicate that you will be attending the chiropractic convention. For reservations, call (</w:t>
                  </w:r>
                  <w:r w:rsidR="001C686E" w:rsidRPr="00230F93">
                    <w:rPr>
                      <w:sz w:val="17"/>
                      <w:szCs w:val="17"/>
                    </w:rPr>
                    <w:t>225</w:t>
                  </w:r>
                  <w:r w:rsidRPr="00230F93">
                    <w:rPr>
                      <w:sz w:val="17"/>
                      <w:szCs w:val="17"/>
                    </w:rPr>
                    <w:t>)</w:t>
                  </w:r>
                  <w:r w:rsidR="001C686E" w:rsidRPr="00230F93">
                    <w:rPr>
                      <w:sz w:val="17"/>
                      <w:szCs w:val="17"/>
                    </w:rPr>
                    <w:t>925-2244</w:t>
                  </w:r>
                  <w:r w:rsidRPr="00230F93">
                    <w:rPr>
                      <w:sz w:val="17"/>
                      <w:szCs w:val="17"/>
                    </w:rPr>
                    <w:t>.</w:t>
                  </w:r>
                  <w:r w:rsidR="001C686E" w:rsidRPr="00230F93">
                    <w:rPr>
                      <w:sz w:val="17"/>
                      <w:szCs w:val="17"/>
                    </w:rPr>
                    <w:t xml:space="preserve"> Or for online reservations use code CAL.</w:t>
                  </w:r>
                </w:p>
                <w:p w:rsidR="00C8157F" w:rsidRPr="00230F93" w:rsidRDefault="00C8157F" w:rsidP="00C8157F">
                  <w:pPr>
                    <w:ind w:left="0" w:right="0"/>
                    <w:rPr>
                      <w:sz w:val="17"/>
                      <w:szCs w:val="17"/>
                    </w:rPr>
                  </w:pPr>
                  <w:r w:rsidRPr="00230F93">
                    <w:rPr>
                      <w:b/>
                      <w:sz w:val="17"/>
                      <w:szCs w:val="17"/>
                    </w:rPr>
                    <w:t>CE Credits:</w:t>
                  </w:r>
                  <w:r w:rsidR="00C51CAE" w:rsidRPr="00230F93">
                    <w:rPr>
                      <w:sz w:val="17"/>
                      <w:szCs w:val="17"/>
                    </w:rPr>
                    <w:t xml:space="preserve">  CAL has applied for </w:t>
                  </w:r>
                  <w:r w:rsidR="00737CAD">
                    <w:rPr>
                      <w:sz w:val="17"/>
                      <w:szCs w:val="17"/>
                    </w:rPr>
                    <w:t>31</w:t>
                  </w:r>
                  <w:r w:rsidRPr="00230F93">
                    <w:rPr>
                      <w:sz w:val="17"/>
                      <w:szCs w:val="17"/>
                    </w:rPr>
                    <w:t xml:space="preserve"> hours of CE credits in Lo</w:t>
                  </w:r>
                  <w:r w:rsidR="00C51CAE" w:rsidRPr="00230F93">
                    <w:rPr>
                      <w:sz w:val="17"/>
                      <w:szCs w:val="17"/>
                    </w:rPr>
                    <w:t>uisiana, Alabama,, Mississippi,</w:t>
                  </w:r>
                  <w:r w:rsidRPr="00230F93">
                    <w:rPr>
                      <w:sz w:val="17"/>
                      <w:szCs w:val="17"/>
                    </w:rPr>
                    <w:t xml:space="preserve"> Texas, and South Carolina.</w:t>
                  </w:r>
                </w:p>
                <w:p w:rsidR="00C8157F" w:rsidRPr="00230F93" w:rsidRDefault="00C8157F" w:rsidP="00C8157F">
                  <w:pPr>
                    <w:ind w:left="0" w:right="0"/>
                    <w:rPr>
                      <w:sz w:val="17"/>
                      <w:szCs w:val="17"/>
                    </w:rPr>
                  </w:pPr>
                  <w:r w:rsidRPr="00230F93">
                    <w:rPr>
                      <w:b/>
                      <w:sz w:val="17"/>
                      <w:szCs w:val="17"/>
                    </w:rPr>
                    <w:t>Cancellations:</w:t>
                  </w:r>
                  <w:r w:rsidRPr="00230F93">
                    <w:rPr>
                      <w:sz w:val="17"/>
                      <w:szCs w:val="17"/>
                    </w:rPr>
                    <w:t xml:space="preserve">  In order to receive a refund (less processing fee), notice of cancellation must be received 7 days prior to the event.</w:t>
                  </w:r>
                </w:p>
              </w:txbxContent>
            </v:textbox>
          </v:shape>
        </w:pict>
      </w:r>
    </w:p>
    <w:p w:rsidR="00C8157F" w:rsidRDefault="00C8157F" w:rsidP="00C8157F"/>
    <w:p w:rsidR="00C8157F" w:rsidRPr="00C8157F" w:rsidRDefault="00C8157F" w:rsidP="00C8157F"/>
    <w:sectPr w:rsidR="00C8157F" w:rsidRPr="00C8157F" w:rsidSect="000E752E">
      <w:pgSz w:w="12240" w:h="7920" w:orient="landscape"/>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7DE" w:rsidRDefault="005747DE" w:rsidP="006D2A77">
      <w:r>
        <w:separator/>
      </w:r>
    </w:p>
  </w:endnote>
  <w:endnote w:type="continuationSeparator" w:id="0">
    <w:p w:rsidR="005747DE" w:rsidRDefault="005747DE" w:rsidP="006D2A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uphin">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7DE" w:rsidRDefault="005747DE" w:rsidP="006D2A77">
      <w:r>
        <w:separator/>
      </w:r>
    </w:p>
  </w:footnote>
  <w:footnote w:type="continuationSeparator" w:id="0">
    <w:p w:rsidR="005747DE" w:rsidRDefault="005747DE" w:rsidP="006D2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6275C"/>
    <w:multiLevelType w:val="hybridMultilevel"/>
    <w:tmpl w:val="F4A050D8"/>
    <w:lvl w:ilvl="0" w:tplc="489611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E752E"/>
    <w:rsid w:val="00012677"/>
    <w:rsid w:val="00015AF7"/>
    <w:rsid w:val="00015B2B"/>
    <w:rsid w:val="000822B9"/>
    <w:rsid w:val="00083AB5"/>
    <w:rsid w:val="000D282E"/>
    <w:rsid w:val="000D7C6F"/>
    <w:rsid w:val="000E0161"/>
    <w:rsid w:val="000E1027"/>
    <w:rsid w:val="000E2002"/>
    <w:rsid w:val="000E752E"/>
    <w:rsid w:val="000F277B"/>
    <w:rsid w:val="0010726C"/>
    <w:rsid w:val="00110DE1"/>
    <w:rsid w:val="0017709C"/>
    <w:rsid w:val="00177779"/>
    <w:rsid w:val="001A0267"/>
    <w:rsid w:val="001A4938"/>
    <w:rsid w:val="001C0E3F"/>
    <w:rsid w:val="001C191A"/>
    <w:rsid w:val="001C686E"/>
    <w:rsid w:val="001D7AA4"/>
    <w:rsid w:val="00210AB3"/>
    <w:rsid w:val="00223626"/>
    <w:rsid w:val="00230F93"/>
    <w:rsid w:val="00240821"/>
    <w:rsid w:val="00265250"/>
    <w:rsid w:val="00265610"/>
    <w:rsid w:val="002772EB"/>
    <w:rsid w:val="002952FF"/>
    <w:rsid w:val="002D1D0B"/>
    <w:rsid w:val="002E0A9D"/>
    <w:rsid w:val="002F7734"/>
    <w:rsid w:val="00306C2A"/>
    <w:rsid w:val="0031254C"/>
    <w:rsid w:val="00317DD4"/>
    <w:rsid w:val="0032521E"/>
    <w:rsid w:val="003624D6"/>
    <w:rsid w:val="0036277E"/>
    <w:rsid w:val="00373DC5"/>
    <w:rsid w:val="0038591A"/>
    <w:rsid w:val="003B4512"/>
    <w:rsid w:val="003C5811"/>
    <w:rsid w:val="003D5775"/>
    <w:rsid w:val="004024EE"/>
    <w:rsid w:val="004048A8"/>
    <w:rsid w:val="0041180C"/>
    <w:rsid w:val="00434EC3"/>
    <w:rsid w:val="0043570C"/>
    <w:rsid w:val="00436BA2"/>
    <w:rsid w:val="00466137"/>
    <w:rsid w:val="004929EC"/>
    <w:rsid w:val="004C783F"/>
    <w:rsid w:val="004D78F2"/>
    <w:rsid w:val="004E176A"/>
    <w:rsid w:val="004F7878"/>
    <w:rsid w:val="00511435"/>
    <w:rsid w:val="00516BE2"/>
    <w:rsid w:val="00523632"/>
    <w:rsid w:val="00527099"/>
    <w:rsid w:val="00533721"/>
    <w:rsid w:val="005342A3"/>
    <w:rsid w:val="0053606C"/>
    <w:rsid w:val="0054038E"/>
    <w:rsid w:val="00560C6F"/>
    <w:rsid w:val="0056188F"/>
    <w:rsid w:val="005747DE"/>
    <w:rsid w:val="005A0934"/>
    <w:rsid w:val="005A2DE1"/>
    <w:rsid w:val="005E44A3"/>
    <w:rsid w:val="005E5BC8"/>
    <w:rsid w:val="005F50C7"/>
    <w:rsid w:val="00604D5F"/>
    <w:rsid w:val="0062607E"/>
    <w:rsid w:val="00630A42"/>
    <w:rsid w:val="00656FE4"/>
    <w:rsid w:val="006B0BD6"/>
    <w:rsid w:val="006D2486"/>
    <w:rsid w:val="006D2A77"/>
    <w:rsid w:val="006D73C4"/>
    <w:rsid w:val="006E1040"/>
    <w:rsid w:val="006F1387"/>
    <w:rsid w:val="006F2230"/>
    <w:rsid w:val="00717387"/>
    <w:rsid w:val="007202C3"/>
    <w:rsid w:val="00734197"/>
    <w:rsid w:val="00737CAD"/>
    <w:rsid w:val="00742C1A"/>
    <w:rsid w:val="0074511C"/>
    <w:rsid w:val="0075116F"/>
    <w:rsid w:val="007533F4"/>
    <w:rsid w:val="007564EF"/>
    <w:rsid w:val="007A2D32"/>
    <w:rsid w:val="007A66EB"/>
    <w:rsid w:val="007C61A5"/>
    <w:rsid w:val="007D0100"/>
    <w:rsid w:val="007D1F3C"/>
    <w:rsid w:val="007D4754"/>
    <w:rsid w:val="00800889"/>
    <w:rsid w:val="00807390"/>
    <w:rsid w:val="008101F7"/>
    <w:rsid w:val="00860B13"/>
    <w:rsid w:val="00866C34"/>
    <w:rsid w:val="00867EA7"/>
    <w:rsid w:val="00872C6F"/>
    <w:rsid w:val="00896AC7"/>
    <w:rsid w:val="008D4DBE"/>
    <w:rsid w:val="008F65B1"/>
    <w:rsid w:val="0090428A"/>
    <w:rsid w:val="00905C61"/>
    <w:rsid w:val="0092362B"/>
    <w:rsid w:val="00930B78"/>
    <w:rsid w:val="009351CB"/>
    <w:rsid w:val="00937FB2"/>
    <w:rsid w:val="00960908"/>
    <w:rsid w:val="00972ADA"/>
    <w:rsid w:val="00981A8E"/>
    <w:rsid w:val="0099208B"/>
    <w:rsid w:val="009C27FD"/>
    <w:rsid w:val="009D1BF9"/>
    <w:rsid w:val="009D2B4B"/>
    <w:rsid w:val="009D4657"/>
    <w:rsid w:val="009D512F"/>
    <w:rsid w:val="00A01CF7"/>
    <w:rsid w:val="00A310AD"/>
    <w:rsid w:val="00A533B4"/>
    <w:rsid w:val="00A63157"/>
    <w:rsid w:val="00A7545C"/>
    <w:rsid w:val="00A82095"/>
    <w:rsid w:val="00A94971"/>
    <w:rsid w:val="00AC477F"/>
    <w:rsid w:val="00AD069F"/>
    <w:rsid w:val="00B00BE0"/>
    <w:rsid w:val="00B114DE"/>
    <w:rsid w:val="00B245F0"/>
    <w:rsid w:val="00B426B2"/>
    <w:rsid w:val="00B441F9"/>
    <w:rsid w:val="00B44335"/>
    <w:rsid w:val="00B45D15"/>
    <w:rsid w:val="00B51AA3"/>
    <w:rsid w:val="00B57821"/>
    <w:rsid w:val="00B63F4E"/>
    <w:rsid w:val="00B64BCC"/>
    <w:rsid w:val="00B70A5A"/>
    <w:rsid w:val="00B75C8E"/>
    <w:rsid w:val="00B80173"/>
    <w:rsid w:val="00B82EE3"/>
    <w:rsid w:val="00B922A0"/>
    <w:rsid w:val="00B962C2"/>
    <w:rsid w:val="00BE7C12"/>
    <w:rsid w:val="00BF2535"/>
    <w:rsid w:val="00C065A7"/>
    <w:rsid w:val="00C11A1E"/>
    <w:rsid w:val="00C318CC"/>
    <w:rsid w:val="00C43ADE"/>
    <w:rsid w:val="00C51CAE"/>
    <w:rsid w:val="00C8157F"/>
    <w:rsid w:val="00C92D9E"/>
    <w:rsid w:val="00C93294"/>
    <w:rsid w:val="00D0318C"/>
    <w:rsid w:val="00D11838"/>
    <w:rsid w:val="00D30227"/>
    <w:rsid w:val="00D410D5"/>
    <w:rsid w:val="00D4482B"/>
    <w:rsid w:val="00D8648D"/>
    <w:rsid w:val="00DB2704"/>
    <w:rsid w:val="00DC2C83"/>
    <w:rsid w:val="00E3431D"/>
    <w:rsid w:val="00E74C27"/>
    <w:rsid w:val="00E86C96"/>
    <w:rsid w:val="00E87C4F"/>
    <w:rsid w:val="00EB3CD6"/>
    <w:rsid w:val="00EB6155"/>
    <w:rsid w:val="00EC563E"/>
    <w:rsid w:val="00ED2B90"/>
    <w:rsid w:val="00ED638D"/>
    <w:rsid w:val="00EE2E26"/>
    <w:rsid w:val="00EE5C40"/>
    <w:rsid w:val="00EF4E21"/>
    <w:rsid w:val="00F13C43"/>
    <w:rsid w:val="00F26163"/>
    <w:rsid w:val="00F26C52"/>
    <w:rsid w:val="00F3641E"/>
    <w:rsid w:val="00F42768"/>
    <w:rsid w:val="00F44A25"/>
    <w:rsid w:val="00F44DBC"/>
    <w:rsid w:val="00F463EE"/>
    <w:rsid w:val="00F5351A"/>
    <w:rsid w:val="00F60C8F"/>
    <w:rsid w:val="00F64A63"/>
    <w:rsid w:val="00F653BE"/>
    <w:rsid w:val="00F66A71"/>
    <w:rsid w:val="00F818F5"/>
    <w:rsid w:val="00F9119E"/>
    <w:rsid w:val="00FB73F8"/>
    <w:rsid w:val="00FF2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colormru v:ext="edit" colors="#f8e1c8,#936432,#963,#d4a97e,#eebb82,#f1c697,#e9b387,#f4d1aa"/>
      <o:colormenu v:ext="edit" fillcolor="#f8e1c8"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52E"/>
    <w:pPr>
      <w:spacing w:after="0" w:line="240" w:lineRule="auto"/>
      <w:ind w:left="288" w:right="288"/>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52E"/>
    <w:pPr>
      <w:ind w:left="0" w:right="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E752E"/>
    <w:rPr>
      <w:rFonts w:ascii="Tahoma" w:hAnsi="Tahoma" w:cs="Tahoma"/>
      <w:sz w:val="16"/>
      <w:szCs w:val="16"/>
    </w:rPr>
  </w:style>
  <w:style w:type="character" w:styleId="Strong">
    <w:name w:val="Strong"/>
    <w:basedOn w:val="DefaultParagraphFont"/>
    <w:uiPriority w:val="22"/>
    <w:qFormat/>
    <w:rsid w:val="000E752E"/>
    <w:rPr>
      <w:b/>
      <w:bCs/>
    </w:rPr>
  </w:style>
  <w:style w:type="paragraph" w:styleId="NoSpacing">
    <w:name w:val="No Spacing"/>
    <w:uiPriority w:val="1"/>
    <w:qFormat/>
    <w:rsid w:val="00FB73F8"/>
    <w:pPr>
      <w:spacing w:after="0" w:line="240" w:lineRule="auto"/>
      <w:ind w:left="288" w:right="288"/>
      <w:jc w:val="both"/>
    </w:pPr>
    <w:rPr>
      <w:rFonts w:ascii="Calibri" w:eastAsia="Calibri" w:hAnsi="Calibri" w:cs="Times New Roman"/>
    </w:rPr>
  </w:style>
  <w:style w:type="table" w:styleId="TableGrid">
    <w:name w:val="Table Grid"/>
    <w:basedOn w:val="TableNormal"/>
    <w:uiPriority w:val="59"/>
    <w:rsid w:val="002236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D2A77"/>
    <w:pPr>
      <w:tabs>
        <w:tab w:val="center" w:pos="4680"/>
        <w:tab w:val="right" w:pos="9360"/>
      </w:tabs>
    </w:pPr>
  </w:style>
  <w:style w:type="character" w:customStyle="1" w:styleId="HeaderChar">
    <w:name w:val="Header Char"/>
    <w:basedOn w:val="DefaultParagraphFont"/>
    <w:link w:val="Header"/>
    <w:uiPriority w:val="99"/>
    <w:semiHidden/>
    <w:rsid w:val="006D2A77"/>
    <w:rPr>
      <w:rFonts w:ascii="Calibri" w:eastAsia="Calibri" w:hAnsi="Calibri" w:cs="Times New Roman"/>
    </w:rPr>
  </w:style>
  <w:style w:type="paragraph" w:styleId="Footer">
    <w:name w:val="footer"/>
    <w:basedOn w:val="Normal"/>
    <w:link w:val="FooterChar"/>
    <w:uiPriority w:val="99"/>
    <w:semiHidden/>
    <w:unhideWhenUsed/>
    <w:rsid w:val="006D2A77"/>
    <w:pPr>
      <w:tabs>
        <w:tab w:val="center" w:pos="4680"/>
        <w:tab w:val="right" w:pos="9360"/>
      </w:tabs>
    </w:pPr>
  </w:style>
  <w:style w:type="character" w:customStyle="1" w:styleId="FooterChar">
    <w:name w:val="Footer Char"/>
    <w:basedOn w:val="DefaultParagraphFont"/>
    <w:link w:val="Footer"/>
    <w:uiPriority w:val="99"/>
    <w:semiHidden/>
    <w:rsid w:val="006D2A77"/>
    <w:rPr>
      <w:rFonts w:ascii="Calibri" w:eastAsia="Calibri" w:hAnsi="Calibri" w:cs="Times New Roman"/>
    </w:rPr>
  </w:style>
  <w:style w:type="paragraph" w:styleId="Revision">
    <w:name w:val="Revision"/>
    <w:hidden/>
    <w:uiPriority w:val="99"/>
    <w:semiHidden/>
    <w:rsid w:val="00F66A7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FBA5E-7FAD-4B29-80DB-639356A4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KATHYC</dc:creator>
  <cp:lastModifiedBy>NPC</cp:lastModifiedBy>
  <cp:revision>2</cp:revision>
  <cp:lastPrinted>2020-07-18T23:32:00Z</cp:lastPrinted>
  <dcterms:created xsi:type="dcterms:W3CDTF">2020-09-14T17:38:00Z</dcterms:created>
  <dcterms:modified xsi:type="dcterms:W3CDTF">2020-09-14T17:38:00Z</dcterms:modified>
</cp:coreProperties>
</file>